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38BF" w14:textId="77777777" w:rsidR="00C52E9D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ТОВ «</w:t>
      </w:r>
      <w:proofErr w:type="spellStart"/>
      <w:r>
        <w:rPr>
          <w:rFonts w:ascii="Times New Roman" w:hAnsi="Times New Roman"/>
          <w:sz w:val="28"/>
          <w:szCs w:val="28"/>
        </w:rPr>
        <w:t>Логістик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Транс»</w:t>
      </w:r>
    </w:p>
    <w:p w14:paraId="5FFEE41B" w14:textId="1500F5C4" w:rsidR="00C52E9D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Коваленку О</w:t>
      </w:r>
      <w:r>
        <w:rPr>
          <w:rFonts w:ascii="Times New Roman" w:hAnsi="Times New Roman"/>
          <w:sz w:val="28"/>
          <w:szCs w:val="28"/>
        </w:rPr>
        <w:t>.</w:t>
      </w:r>
      <w:r w:rsidR="00943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</w:t>
      </w:r>
    </w:p>
    <w:p w14:paraId="5081CF27" w14:textId="77777777" w:rsidR="00C52E9D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Головного бухгалтера</w:t>
      </w:r>
    </w:p>
    <w:p w14:paraId="1EF4E1DD" w14:textId="60E11BEB" w:rsidR="00C52E9D" w:rsidRDefault="0000000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Марченко П</w:t>
      </w:r>
      <w:r>
        <w:rPr>
          <w:rFonts w:ascii="Times New Roman" w:hAnsi="Times New Roman"/>
          <w:sz w:val="28"/>
          <w:szCs w:val="28"/>
        </w:rPr>
        <w:t>.</w:t>
      </w:r>
      <w:r w:rsidR="00943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38994D5" w14:textId="77777777" w:rsidR="00C52E9D" w:rsidRDefault="00C52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1F7609" w14:textId="77777777" w:rsidR="00C52E9D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СЛУЖБОВА ЗАПИСКА</w:t>
      </w:r>
    </w:p>
    <w:p w14:paraId="12001C20" w14:textId="77777777" w:rsidR="00C52E9D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щодо виявлення та повернення помилкового платежу</w:t>
      </w:r>
    </w:p>
    <w:p w14:paraId="2943BDD6" w14:textId="77777777" w:rsidR="00C52E9D" w:rsidRDefault="00C52E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D675CA" w14:textId="0263B4CE" w:rsidR="00C52E9D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Повідомляю, що 17.02.2026 на поточний рахунок ТОВ «</w:t>
      </w:r>
      <w:proofErr w:type="spellStart"/>
      <w:r>
        <w:rPr>
          <w:rFonts w:ascii="Times New Roman" w:hAnsi="Times New Roman"/>
          <w:sz w:val="28"/>
          <w:szCs w:val="28"/>
        </w:rPr>
        <w:t>Логістик</w:t>
      </w:r>
      <w:proofErr w:type="spellEnd"/>
      <w:r>
        <w:rPr>
          <w:rFonts w:ascii="Times New Roman" w:hAnsi="Times New Roman"/>
          <w:sz w:val="28"/>
          <w:szCs w:val="28"/>
        </w:rPr>
        <w:t xml:space="preserve">-Транс» надійшли кошти в сумі </w:t>
      </w:r>
      <w:r w:rsidRPr="00FF5F8A">
        <w:rPr>
          <w:rFonts w:ascii="Times New Roman" w:hAnsi="Times New Roman"/>
          <w:sz w:val="28"/>
          <w:szCs w:val="28"/>
        </w:rPr>
        <w:t xml:space="preserve">12 500,00 </w:t>
      </w:r>
      <w:r>
        <w:rPr>
          <w:rFonts w:ascii="Times New Roman" w:hAnsi="Times New Roman"/>
          <w:sz w:val="28"/>
          <w:szCs w:val="28"/>
        </w:rPr>
        <w:t>грн згідно з платіжною інструкцією №</w:t>
      </w:r>
      <w:r w:rsidR="00943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14586 </w:t>
      </w:r>
      <w:r>
        <w:rPr>
          <w:rFonts w:ascii="Times New Roman" w:hAnsi="Times New Roman"/>
          <w:sz w:val="28"/>
          <w:szCs w:val="28"/>
        </w:rPr>
        <w:t>від 16.02.2026 від ТОВ «ЗІРКА».</w:t>
      </w:r>
    </w:p>
    <w:p w14:paraId="0C717EF5" w14:textId="77777777" w:rsidR="00C52E9D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призначенні платежу зазначено номер договору, який був повністю виконаний та закритий у грудні 2025 </w:t>
      </w:r>
      <w:r>
        <w:rPr>
          <w:rFonts w:ascii="Times New Roman" w:hAnsi="Times New Roman"/>
          <w:sz w:val="28"/>
          <w:szCs w:val="28"/>
          <w:lang w:val="ru-RU"/>
        </w:rPr>
        <w:t>року</w:t>
      </w:r>
      <w:r>
        <w:rPr>
          <w:rFonts w:ascii="Times New Roman" w:hAnsi="Times New Roman"/>
          <w:sz w:val="28"/>
          <w:szCs w:val="28"/>
        </w:rPr>
        <w:t>. За зазначеним договором:</w:t>
      </w:r>
    </w:p>
    <w:p w14:paraId="792035CC" w14:textId="77777777" w:rsidR="00C52E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 наданих послуг підписані сторонами;</w:t>
      </w:r>
    </w:p>
    <w:p w14:paraId="63BCC72C" w14:textId="77777777" w:rsidR="00C52E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остаточні розрахунки проведені;</w:t>
      </w:r>
    </w:p>
    <w:p w14:paraId="5C31CAC2" w14:textId="01CD8049" w:rsidR="00C52E9D" w:rsidRDefault="000000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дебіторськ</w:t>
      </w:r>
      <w:r w:rsidR="00943242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та кредиторськ</w:t>
      </w:r>
      <w:r w:rsidR="00943242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заборгован</w:t>
      </w:r>
      <w:r w:rsidR="0094324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 w:rsidR="00943242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943242">
        <w:rPr>
          <w:rFonts w:ascii="Times New Roman" w:hAnsi="Times New Roman"/>
          <w:sz w:val="28"/>
          <w:szCs w:val="28"/>
        </w:rPr>
        <w:t>немає</w:t>
      </w:r>
      <w:r>
        <w:rPr>
          <w:rFonts w:ascii="Times New Roman" w:hAnsi="Times New Roman"/>
          <w:sz w:val="28"/>
          <w:szCs w:val="28"/>
        </w:rPr>
        <w:t>.</w:t>
      </w:r>
    </w:p>
    <w:p w14:paraId="7D3C6444" w14:textId="354CF4A1" w:rsidR="00C52E9D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проведення звір</w:t>
      </w:r>
      <w:r w:rsidR="00943242">
        <w:rPr>
          <w:rFonts w:ascii="Times New Roman" w:hAnsi="Times New Roman"/>
          <w:sz w:val="28"/>
          <w:szCs w:val="28"/>
        </w:rPr>
        <w:t>яння</w:t>
      </w:r>
      <w:r>
        <w:rPr>
          <w:rFonts w:ascii="Times New Roman" w:hAnsi="Times New Roman"/>
          <w:sz w:val="28"/>
          <w:szCs w:val="28"/>
        </w:rPr>
        <w:t xml:space="preserve"> розрахунків із контрагентом </w:t>
      </w:r>
      <w:r w:rsidR="0094324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становлено, що бухгалтер контрагента помилково повторно здійснив оплату вже закритого рахунку. </w:t>
      </w:r>
    </w:p>
    <w:p w14:paraId="10DF8535" w14:textId="6451A61E" w:rsidR="00C52E9D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з виявленням помилкового платежу ТОВ «ЗІРКА» надіслало лист № 12487/02п від 18.02.2026 з проханням повернути помилкову суму .</w:t>
      </w:r>
    </w:p>
    <w:p w14:paraId="6A060982" w14:textId="77777777" w:rsidR="00C52E9D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взяти інформацію до відома та погодити повернення зазначеної суми як помилково отриманої.</w:t>
      </w:r>
    </w:p>
    <w:p w14:paraId="04A7B678" w14:textId="77777777" w:rsidR="00C52E9D" w:rsidRDefault="00C52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0FBED6" w14:textId="2B5EC0BD" w:rsidR="00C52E9D" w:rsidRDefault="00000000">
      <w:pPr>
        <w:spacing w:after="0" w:line="240" w:lineRule="auto"/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бухгалтер </w:t>
      </w:r>
      <w:r w:rsidRPr="00FF5F8A">
        <w:rPr>
          <w:rFonts w:ascii="Times New Roman" w:hAnsi="Times New Roman"/>
          <w:sz w:val="28"/>
          <w:szCs w:val="28"/>
          <w:lang w:val="ru-RU"/>
        </w:rPr>
        <w:t>____________ /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Марченк</w:t>
      </w:r>
      <w:proofErr w:type="spellEnd"/>
      <w:r>
        <w:rPr>
          <w:rFonts w:ascii="Times New Roman" w:hAnsi="Times New Roman"/>
          <w:sz w:val="28"/>
          <w:szCs w:val="28"/>
        </w:rPr>
        <w:t>о П.</w:t>
      </w:r>
      <w:r w:rsidR="00943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С./</w:t>
      </w:r>
    </w:p>
    <w:sectPr w:rsidR="00C52E9D">
      <w:headerReference w:type="default" r:id="rId7"/>
      <w:footerReference w:type="default" r:id="rId8"/>
      <w:pgSz w:w="11900" w:h="16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008C" w14:textId="77777777" w:rsidR="006A4ECC" w:rsidRDefault="006A4ECC">
      <w:pPr>
        <w:spacing w:after="0" w:line="240" w:lineRule="auto"/>
      </w:pPr>
      <w:r>
        <w:separator/>
      </w:r>
    </w:p>
  </w:endnote>
  <w:endnote w:type="continuationSeparator" w:id="0">
    <w:p w14:paraId="1B0E37C5" w14:textId="77777777" w:rsidR="006A4ECC" w:rsidRDefault="006A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50B1" w14:textId="77777777" w:rsidR="00C52E9D" w:rsidRDefault="00C52E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1E44" w14:textId="77777777" w:rsidR="006A4ECC" w:rsidRDefault="006A4ECC">
      <w:pPr>
        <w:spacing w:after="0" w:line="240" w:lineRule="auto"/>
      </w:pPr>
      <w:r>
        <w:separator/>
      </w:r>
    </w:p>
  </w:footnote>
  <w:footnote w:type="continuationSeparator" w:id="0">
    <w:p w14:paraId="3A44ECE0" w14:textId="77777777" w:rsidR="006A4ECC" w:rsidRDefault="006A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DEE" w14:textId="77777777" w:rsidR="00C52E9D" w:rsidRDefault="00C52E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B2"/>
    <w:multiLevelType w:val="hybridMultilevel"/>
    <w:tmpl w:val="A93281C4"/>
    <w:styleLink w:val="1"/>
    <w:lvl w:ilvl="0" w:tplc="CDC0CC7C">
      <w:start w:val="1"/>
      <w:numFmt w:val="bullet"/>
      <w:lvlText w:val="·"/>
      <w:lvlJc w:val="left"/>
      <w:pPr>
        <w:tabs>
          <w:tab w:val="num" w:pos="720"/>
        </w:tabs>
        <w:ind w:left="153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3326E1A">
      <w:start w:val="1"/>
      <w:numFmt w:val="bullet"/>
      <w:lvlText w:val="o"/>
      <w:lvlJc w:val="left"/>
      <w:pPr>
        <w:ind w:left="83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85A3F9A">
      <w:start w:val="1"/>
      <w:numFmt w:val="bullet"/>
      <w:lvlText w:val="▪"/>
      <w:lvlJc w:val="left"/>
      <w:pPr>
        <w:tabs>
          <w:tab w:val="left" w:pos="720"/>
        </w:tabs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C286D32">
      <w:start w:val="1"/>
      <w:numFmt w:val="bullet"/>
      <w:lvlText w:val="▪"/>
      <w:lvlJc w:val="left"/>
      <w:pPr>
        <w:tabs>
          <w:tab w:val="left" w:pos="720"/>
        </w:tabs>
        <w:ind w:left="2160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7FA3A5E">
      <w:start w:val="1"/>
      <w:numFmt w:val="bullet"/>
      <w:lvlText w:val="▪"/>
      <w:lvlJc w:val="left"/>
      <w:pPr>
        <w:tabs>
          <w:tab w:val="left" w:pos="720"/>
        </w:tabs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0BE171E">
      <w:start w:val="1"/>
      <w:numFmt w:val="bullet"/>
      <w:lvlText w:val="▪"/>
      <w:lvlJc w:val="left"/>
      <w:pPr>
        <w:tabs>
          <w:tab w:val="left" w:pos="720"/>
        </w:tabs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6BE37E4">
      <w:start w:val="1"/>
      <w:numFmt w:val="bullet"/>
      <w:lvlText w:val="▪"/>
      <w:lvlJc w:val="left"/>
      <w:pPr>
        <w:tabs>
          <w:tab w:val="left" w:pos="720"/>
        </w:tabs>
        <w:ind w:left="4320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F32154E">
      <w:start w:val="1"/>
      <w:numFmt w:val="bullet"/>
      <w:lvlText w:val="▪"/>
      <w:lvlJc w:val="left"/>
      <w:pPr>
        <w:tabs>
          <w:tab w:val="left" w:pos="720"/>
        </w:tabs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02E81E4">
      <w:start w:val="1"/>
      <w:numFmt w:val="bullet"/>
      <w:lvlText w:val="▪"/>
      <w:lvlJc w:val="left"/>
      <w:pPr>
        <w:tabs>
          <w:tab w:val="left" w:pos="720"/>
        </w:tabs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7241003C"/>
    <w:multiLevelType w:val="hybridMultilevel"/>
    <w:tmpl w:val="A93281C4"/>
    <w:numStyleLink w:val="1"/>
  </w:abstractNum>
  <w:num w:numId="1" w16cid:durableId="625280494">
    <w:abstractNumId w:val="0"/>
  </w:num>
  <w:num w:numId="2" w16cid:durableId="134285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9D"/>
    <w:rsid w:val="000B21A2"/>
    <w:rsid w:val="006A4ECC"/>
    <w:rsid w:val="0082017D"/>
    <w:rsid w:val="00943242"/>
    <w:rsid w:val="00C52E9D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2838"/>
  <w15:docId w15:val="{867260A8-D877-4157-96FB-F41B0028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illinanatapr@gmail.com</cp:lastModifiedBy>
  <cp:revision>4</cp:revision>
  <dcterms:created xsi:type="dcterms:W3CDTF">2026-05-14T12:05:00Z</dcterms:created>
  <dcterms:modified xsi:type="dcterms:W3CDTF">2026-05-14T12:06:00Z</dcterms:modified>
</cp:coreProperties>
</file>