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FF16C" w14:textId="562ECDDB" w:rsidR="00E75FD2" w:rsidRDefault="00E75FD2" w:rsidP="00A01D0A">
      <w:pPr>
        <w:shd w:val="clear" w:color="auto" w:fill="FFFFFF"/>
        <w:spacing w:after="150" w:line="360" w:lineRule="atLeast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Алгоритм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заповнення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прибуткового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касового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ордера (ПКО)</w:t>
      </w:r>
    </w:p>
    <w:p w14:paraId="70A566C3" w14:textId="77777777" w:rsidR="00A01D0A" w:rsidRPr="00E75FD2" w:rsidRDefault="00A01D0A" w:rsidP="00A01D0A">
      <w:pPr>
        <w:shd w:val="clear" w:color="auto" w:fill="FFFFFF"/>
        <w:spacing w:after="150" w:line="360" w:lineRule="atLeast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1"/>
        <w:gridCol w:w="939"/>
        <w:gridCol w:w="2083"/>
        <w:gridCol w:w="1657"/>
      </w:tblGrid>
      <w:tr w:rsidR="00E75FD2" w:rsidRPr="00E75FD2" w14:paraId="5B487E5C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DBF48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реквізиту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02186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Приклад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заповнення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2C887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Пояснення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3BB6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Положенням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№148</w:t>
            </w:r>
          </w:p>
        </w:tc>
      </w:tr>
      <w:tr w:rsidR="00E75FD2" w:rsidRPr="00E75FD2" w14:paraId="1BB037F6" w14:textId="77777777" w:rsidTr="00E75FD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46E8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Заголовна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частина</w:t>
            </w:r>
            <w:proofErr w:type="spellEnd"/>
          </w:p>
        </w:tc>
      </w:tr>
      <w:tr w:rsidR="00E75FD2" w:rsidRPr="00E75FD2" w14:paraId="2F634A9A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F9DD3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Ідентифікаційний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код в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Єдиному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державному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організацій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України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6901A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45600654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173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код ЄДРПО* (п. 2 ч. 2 ст. 9 Закону №755)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EE77C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–</w:t>
            </w:r>
          </w:p>
        </w:tc>
      </w:tr>
      <w:tr w:rsidR="00E75FD2" w:rsidRPr="00E75FD2" w14:paraId="3C258F52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1C58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________________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/ установи/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організації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3556A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ТОВ «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Гарні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справи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06BAB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повне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скорочене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юридичної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особи* (п. 1 ч. 2 ст. 9 Закону №755)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F66BE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–</w:t>
            </w:r>
          </w:p>
        </w:tc>
      </w:tr>
      <w:tr w:rsidR="00E75FD2" w:rsidRPr="00E75FD2" w14:paraId="5099CEF7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7FFDB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№ ______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F1779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46F8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реєстраційний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номер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7371B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передавання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касу ПКО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бухгалтером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4),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окремо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операціями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33)</w:t>
            </w:r>
          </w:p>
        </w:tc>
      </w:tr>
      <w:tr w:rsidR="00E75FD2" w:rsidRPr="00E75FD2" w14:paraId="155928C4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5B080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«_» __ 20_ року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0DF03" w14:textId="16F00EEA" w:rsidR="00E75FD2" w:rsidRPr="006447D8" w:rsidRDefault="00E75FD2" w:rsidP="00685C6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«25» </w:t>
            </w:r>
            <w:proofErr w:type="spellStart"/>
            <w:r w:rsidR="00685C68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серпня</w:t>
            </w:r>
            <w:proofErr w:type="spellEnd"/>
            <w:r w:rsidR="00685C68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2024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85EFE" w14:textId="77777777" w:rsidR="00E75FD2" w:rsidRPr="006447D8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дата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ПКО 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№148)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0F524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ордерами проводиться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тільки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день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їх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3 п. 32)</w:t>
            </w:r>
          </w:p>
        </w:tc>
      </w:tr>
      <w:tr w:rsidR="00E75FD2" w:rsidRPr="00E75FD2" w14:paraId="296F6B2C" w14:textId="77777777" w:rsidTr="00E75FD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DB40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Графи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табличної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частини</w:t>
            </w:r>
            <w:proofErr w:type="spellEnd"/>
          </w:p>
        </w:tc>
      </w:tr>
      <w:tr w:rsidR="00E75FD2" w:rsidRPr="00E75FD2" w14:paraId="23931751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F448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1) № з/п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51588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7F37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реєстраційний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номер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№148)**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468B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передавання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касу ПКО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бухгалтером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4),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окремо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операціями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33)</w:t>
            </w:r>
          </w:p>
        </w:tc>
      </w:tr>
      <w:tr w:rsidR="00E75FD2" w:rsidRPr="00E75FD2" w14:paraId="7B0CD5E3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24994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2)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Кореспондуючий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субрахунок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D93B9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372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8FBB1" w14:textId="223D22E3" w:rsidR="00E75FD2" w:rsidRPr="00E75FD2" w:rsidRDefault="00E75FD2" w:rsidP="007A37E8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 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кореспондуючий</w:t>
            </w:r>
            <w:proofErr w:type="spellEnd"/>
            <w:proofErr w:type="gram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субрахунок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тобто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надходження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грошових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у касу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відображається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Д</w:t>
            </w:r>
            <w:r w:rsidR="007A37E8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-т</w:t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30 з К</w:t>
            </w:r>
            <w:r w:rsidR="007A37E8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-т</w:t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рахунків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: 14; 15; 18; 30; 31; 34; 36; 37; 40; 42; 45; 46; 48; 50; 52; 55; 60; 63; 66; 68; 69; 70; 71; 73; 74; 76 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Інструкція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№291)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CAD2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</w:tr>
      <w:tr w:rsidR="00E75FD2" w:rsidRPr="00E75FD2" w14:paraId="291DA0D9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6624C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3) Код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аналітичного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рахунку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5C8C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3C1CC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код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аналітичного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такий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E8ABE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</w:tr>
      <w:tr w:rsidR="00E75FD2" w:rsidRPr="00E75FD2" w14:paraId="06F35E35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0683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4) Сума цифрами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A04F4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1586,25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CE6DF" w14:textId="78521B4C" w:rsidR="00E75FD2" w:rsidRPr="00FE34A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гривні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підлягає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внесенню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, 1586,25; 1586-25</w:t>
            </w:r>
            <w:r w:rsidRPr="00C3239B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; </w:t>
            </w:r>
            <w:r w:rsidRPr="00C3239B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1900</w:t>
            </w:r>
            <w:r w:rsidR="00C3239B" w:rsidRPr="00C3239B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 xml:space="preserve"> </w:t>
            </w:r>
            <w:r w:rsidR="00C3239B" w:rsidRPr="00C3239B">
              <w:rPr>
                <w:color w:val="FF0000"/>
                <w:lang w:val="ru-RU" w:eastAsia="ru-RU"/>
              </w:rPr>
              <w:drawing>
                <wp:inline distT="0" distB="0" distL="0" distR="0" wp14:anchorId="1A7EEC26" wp14:editId="031283AC">
                  <wp:extent cx="99060" cy="121920"/>
                  <wp:effectExtent l="0" t="0" r="0" b="0"/>
                  <wp:docPr id="9" name="Рисунок 9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239B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1D7E0" w14:textId="1574910B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Для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позначення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національної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грошової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одиниці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гривні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документах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може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використовуватись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її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графічний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знак – </w:t>
            </w:r>
            <w:r w:rsidRPr="00074D7B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«</w:t>
            </w:r>
            <w:r w:rsidR="00074D7B" w:rsidRPr="00074D7B">
              <w:rPr>
                <w:color w:val="FF0000"/>
                <w:lang w:val="ru-RU" w:eastAsia="ru-RU"/>
              </w:rPr>
              <w:drawing>
                <wp:inline distT="0" distB="0" distL="0" distR="0" wp14:anchorId="655B4261" wp14:editId="0C68398D">
                  <wp:extent cx="99060" cy="121920"/>
                  <wp:effectExtent l="0" t="0" r="0" b="0"/>
                  <wp:docPr id="8" name="Рисунок 8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4D7B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»</w:t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(п. 36)</w:t>
            </w:r>
          </w:p>
        </w:tc>
      </w:tr>
      <w:tr w:rsidR="00E75FD2" w:rsidRPr="00E75FD2" w14:paraId="4E7209E2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1C2B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5) Код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цільового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7A77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F8667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код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цільового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призначення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воно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місце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3C38E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 </w:t>
            </w:r>
          </w:p>
        </w:tc>
      </w:tr>
      <w:tr w:rsidR="00E75FD2" w:rsidRPr="00E75FD2" w14:paraId="1B77E31E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20124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6)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Примітки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73FA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83CF9" w14:textId="135C6709" w:rsidR="00E75FD2" w:rsidRPr="00E75FD2" w:rsidRDefault="00FE34A8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Наводиться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додаткова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пояснювальна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інформація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7FFAA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</w:tr>
      <w:tr w:rsidR="00E75FD2" w:rsidRPr="00E75FD2" w14:paraId="71B7946D" w14:textId="77777777" w:rsidTr="00E75FD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0BEE0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Основна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частина</w:t>
            </w:r>
            <w:proofErr w:type="spellEnd"/>
          </w:p>
        </w:tc>
      </w:tr>
      <w:tr w:rsidR="00E75FD2" w:rsidRPr="00E75FD2" w14:paraId="0333E9C8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1FD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Прийнято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174AC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Весни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Григорія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Івановича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5A8F9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1)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ім'я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по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батькові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особи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далі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– ПІБ), яка вносить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5B504507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2)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суб’єкта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ПІБ особи, яка вносить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(ТОВ «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Квітка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» ч/з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Івасюка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Б.С.);</w:t>
            </w:r>
          </w:p>
          <w:p w14:paraId="3174FEF3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банку,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один день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отримало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двох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різних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банків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різним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чековим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книжкам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58F35" w14:textId="326353AB" w:rsidR="00E75FD2" w:rsidRPr="006447D8" w:rsidRDefault="00541A2C" w:rsidP="00572143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</w:t>
            </w:r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е за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повнюються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r w:rsidR="00DD1704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ПКО</w:t>
            </w:r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оформляються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загальну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суму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проведених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операцій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отримання</w:t>
            </w:r>
            <w:proofErr w:type="spellEnd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 банку за чеком та </w:t>
            </w:r>
            <w:proofErr w:type="spellStart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оприбуткування</w:t>
            </w:r>
            <w:proofErr w:type="spellEnd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її</w:t>
            </w:r>
            <w:proofErr w:type="spellEnd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="000C5DF9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касі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 (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. </w:t>
            </w:r>
            <w:r w:rsidR="00574F53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5</w:t>
            </w:r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п. 32)</w:t>
            </w:r>
          </w:p>
        </w:tc>
      </w:tr>
      <w:tr w:rsidR="00E75FD2" w:rsidRPr="00E75FD2" w14:paraId="5B0DB5B9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C4524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56BB7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залишку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отриманих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24323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оприбуткування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платежу),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залежить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 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кореспондуючого</w:t>
            </w:r>
            <w:proofErr w:type="spellEnd"/>
            <w:proofErr w:type="gram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субрахунку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:</w:t>
            </w:r>
          </w:p>
          <w:p w14:paraId="40669910" w14:textId="1E8F4E6D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311 – чек №231143 (ЗП – 150000</w:t>
            </w:r>
            <w:r w:rsidR="00C11524" w:rsidRPr="00074D7B">
              <w:rPr>
                <w:color w:val="FF0000"/>
                <w:lang w:val="ru-RU" w:eastAsia="ru-RU"/>
              </w:rPr>
              <w:drawing>
                <wp:inline distT="0" distB="0" distL="0" distR="0" wp14:anchorId="7F244899" wp14:editId="2E02053A">
                  <wp:extent cx="99060" cy="121920"/>
                  <wp:effectExtent l="0" t="0" r="0" b="0"/>
                  <wp:docPr id="10" name="Рисунок 10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– 900</w:t>
            </w:r>
            <w:r w:rsidR="00C11524" w:rsidRPr="00074D7B">
              <w:rPr>
                <w:color w:val="FF0000"/>
                <w:lang w:val="ru-RU" w:eastAsia="ru-RU"/>
              </w:rPr>
              <w:drawing>
                <wp:inline distT="0" distB="0" distL="0" distR="0" wp14:anchorId="7AC06297" wp14:editId="4193477F">
                  <wp:extent cx="99060" cy="121920"/>
                  <wp:effectExtent l="0" t="0" r="0" b="0"/>
                  <wp:docPr id="11" name="Рисунок 11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);</w:t>
            </w:r>
          </w:p>
          <w:p w14:paraId="3B0AE4B0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361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втулки;</w:t>
            </w:r>
          </w:p>
          <w:p w14:paraId="2BF400AA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372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залишку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4ACA539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46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внесок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статутного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капіталу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4EF5E64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661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зайво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виплачених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4A8F250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703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реалізації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друку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; 716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відшкодування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нестачі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актом №4)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B659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2 п. 32);</w:t>
            </w:r>
          </w:p>
          <w:p w14:paraId="2EC51D9C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одержання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готівкової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(п. 11)</w:t>
            </w:r>
          </w:p>
        </w:tc>
      </w:tr>
      <w:tr w:rsidR="00E75FD2" w:rsidRPr="00E75FD2" w14:paraId="5AA25A4D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1620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Сума (словами)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BA9D9" w14:textId="2EBA32C8" w:rsidR="00E75FD2" w:rsidRPr="0050074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Одна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тисяча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п’ятсот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вісімдесят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шість</w:t>
            </w:r>
            <w:proofErr w:type="spellEnd"/>
            <w:r w:rsidR="0050074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r w:rsidR="00500742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грн.</w:t>
            </w:r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25</w:t>
            </w:r>
            <w:r w:rsidR="00500742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коп.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FBFD9" w14:textId="383ADBE8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підлягають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внесенню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="00500742">
              <w:rPr>
                <w:rFonts w:ascii="Times New Roman" w:eastAsia="Times New Roman" w:hAnsi="Times New Roman" w:cs="Times New Roman"/>
                <w:noProof w:val="0"/>
                <w:color w:val="FF0000"/>
                <w:sz w:val="24"/>
                <w:szCs w:val="24"/>
                <w:lang w:val="ru-RU" w:eastAsia="ru-RU"/>
              </w:rPr>
              <w:t>,</w:t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без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помилок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виправлень</w:t>
            </w:r>
            <w:proofErr w:type="spellEnd"/>
          </w:p>
          <w:p w14:paraId="367FD5C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  <w:p w14:paraId="6138127F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A739E" w14:textId="4BBC362E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Суб'єкти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право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здійснювати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розрахунки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готівкою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протягом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одного дня за одним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кількома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платіжними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документами</w:t>
            </w:r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:</w:t>
            </w: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1)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між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собою у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розмірі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10000 (десяти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гривень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включно</w:t>
            </w:r>
            <w:proofErr w:type="spellEnd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; 2) з </w:t>
            </w:r>
            <w:proofErr w:type="spellStart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фізичними</w:t>
            </w:r>
            <w:proofErr w:type="spellEnd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особами - у </w:t>
            </w:r>
            <w:proofErr w:type="spellStart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розмірі</w:t>
            </w:r>
            <w:proofErr w:type="spellEnd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50000 (</w:t>
            </w:r>
            <w:proofErr w:type="spellStart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п'ятдесяти</w:t>
            </w:r>
            <w:proofErr w:type="spellEnd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гривень </w:t>
            </w:r>
            <w:proofErr w:type="spellStart"/>
            <w:r w:rsidR="0050074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включно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пп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6)</w:t>
            </w:r>
          </w:p>
        </w:tc>
      </w:tr>
      <w:tr w:rsidR="00E75FD2" w:rsidRPr="00E75FD2" w14:paraId="77C12C07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F1703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29C2A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DDB70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Вказуються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 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proofErr w:type="gram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є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підставою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ПКО 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них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додаються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: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видаткова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накладна на  втулки;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витяг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 протоколу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загальних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зборів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засновників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35982BE8" w14:textId="4DBEB752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заява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працівника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друку</w:t>
            </w:r>
            <w:proofErr w:type="spellEnd"/>
            <w:r w:rsidR="003C305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3C305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тощо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9436A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можуть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додаватися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є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підставою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ПКО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25);</w:t>
            </w:r>
          </w:p>
          <w:p w14:paraId="0EFC1513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перелічуються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додані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ПКО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2 п. 32)</w:t>
            </w:r>
          </w:p>
        </w:tc>
      </w:tr>
      <w:tr w:rsidR="00E75FD2" w:rsidRPr="00E75FD2" w14:paraId="7A493F3A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2F63D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Головний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br/>
              <w:t>бухгалтер                                                                          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D5900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Літо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С.В.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C42D8" w14:textId="288BB3FC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головний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особа,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уповноважена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="003C305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,</w:t>
            </w: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D3D66" w14:textId="7A5C8F03" w:rsidR="00E75FD2" w:rsidRPr="006447D8" w:rsidRDefault="007D04D3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ПКО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має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бути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підписаним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головним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бухгалтером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особою,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уповноваженою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установи/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25)</w:t>
            </w:r>
          </w:p>
        </w:tc>
      </w:tr>
      <w:tr w:rsidR="00E75FD2" w:rsidRPr="00E75FD2" w14:paraId="5A8C7EE0" w14:textId="77777777" w:rsidTr="00E75FD2">
        <w:trPr>
          <w:tblCellSpacing w:w="0" w:type="dxa"/>
        </w:trPr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B97B8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Одержав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</w:t>
            </w:r>
            <w:proofErr w:type="spellEnd"/>
          </w:p>
          <w:p w14:paraId="42C84D3A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78CAE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Зима К.А.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CA42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3890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);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штатним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розписом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 не</w:t>
            </w:r>
            <w:proofErr w:type="gram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передбачено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посади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обов'язків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покладають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бухгалтера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іншого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працівника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з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яким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укладається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договір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про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повну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матеріальну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відповідальність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відповідно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письмового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розпорядження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5 п. 45)</w:t>
            </w:r>
          </w:p>
        </w:tc>
      </w:tr>
      <w:tr w:rsidR="00E75FD2" w:rsidRPr="00E75FD2" w14:paraId="33850C12" w14:textId="77777777" w:rsidTr="00E75FD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C2D17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* Не заборонено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проставляння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штампу (у т. ч. наборного),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містить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ці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реквізити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318AC3C4" w14:textId="77777777" w:rsidR="00E75FD2" w:rsidRPr="00E75FD2" w:rsidRDefault="00E75FD2" w:rsidP="00E75FD2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** Про те,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ці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реквізити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бути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однаковими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, див. </w:t>
            </w:r>
            <w:hyperlink r:id="rId5" w:tgtFrame="_blank" w:history="1">
              <w:r w:rsidRPr="00E75FD2">
                <w:rPr>
                  <w:rFonts w:ascii="Times New Roman" w:eastAsia="Times New Roman" w:hAnsi="Times New Roman" w:cs="Times New Roman"/>
                  <w:i/>
                  <w:iCs/>
                  <w:noProof w:val="0"/>
                  <w:color w:val="8BBA43"/>
                  <w:sz w:val="24"/>
                  <w:szCs w:val="24"/>
                  <w:u w:val="single"/>
                  <w:lang w:val="ru-RU" w:eastAsia="ru-RU"/>
                </w:rPr>
                <w:t>тут</w:t>
              </w:r>
            </w:hyperlink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122CEE86" w14:textId="77777777" w:rsidR="00E75FD2" w:rsidRPr="00E75FD2" w:rsidRDefault="00E75FD2" w:rsidP="00E75FD2">
      <w:pPr>
        <w:shd w:val="clear" w:color="auto" w:fill="FFFFFF"/>
        <w:spacing w:after="150" w:line="360" w:lineRule="atLeast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  <w:r w:rsidRPr="00E75FD2"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  <w:lastRenderedPageBreak/>
        <w:t>  </w:t>
      </w:r>
    </w:p>
    <w:p w14:paraId="60C7584E" w14:textId="77777777" w:rsidR="00E75FD2" w:rsidRPr="00E75FD2" w:rsidRDefault="00E75FD2" w:rsidP="00E75FD2">
      <w:pPr>
        <w:shd w:val="clear" w:color="auto" w:fill="FFFFFF"/>
        <w:spacing w:line="360" w:lineRule="atLeast"/>
        <w:jc w:val="center"/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</w:pPr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Алгоритм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заповнення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квитанції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до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прибуткового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>касового</w:t>
      </w:r>
      <w:proofErr w:type="spellEnd"/>
      <w:r w:rsidRPr="00E75FD2">
        <w:rPr>
          <w:rFonts w:ascii="Roboto" w:eastAsia="Times New Roman" w:hAnsi="Roboto" w:cs="Times New Roman"/>
          <w:b/>
          <w:bCs/>
          <w:noProof w:val="0"/>
          <w:color w:val="000000"/>
          <w:sz w:val="24"/>
          <w:szCs w:val="24"/>
          <w:lang w:val="ru-RU" w:eastAsia="ru-RU"/>
        </w:rPr>
        <w:t xml:space="preserve"> ордера</w:t>
      </w:r>
      <w:r w:rsidRPr="00E75FD2">
        <w:rPr>
          <w:rFonts w:ascii="Roboto" w:eastAsia="Times New Roman" w:hAnsi="Roboto" w:cs="Times New Roman"/>
          <w:noProof w:val="0"/>
          <w:color w:val="000000"/>
          <w:sz w:val="24"/>
          <w:szCs w:val="24"/>
          <w:lang w:val="ru-RU"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  <w:gridCol w:w="1046"/>
        <w:gridCol w:w="1751"/>
        <w:gridCol w:w="1380"/>
      </w:tblGrid>
      <w:tr w:rsidR="00E75FD2" w:rsidRPr="00E75FD2" w14:paraId="620F1662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38911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реквізиту</w:t>
            </w:r>
            <w:proofErr w:type="spellEnd"/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E3E1F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Приклад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заповнення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20925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Пояснення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5C12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Положенням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№148</w:t>
            </w:r>
          </w:p>
        </w:tc>
      </w:tr>
      <w:tr w:rsidR="00E75FD2" w:rsidRPr="00E75FD2" w14:paraId="0249C38B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A902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________________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/ установи/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організації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83CB9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ТОВ «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Гарні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справи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E4D1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повне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скорочене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найменування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юридичної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особи* (п. 1 ч. 2 ст. 9 Закону №755)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F4012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–</w:t>
            </w:r>
          </w:p>
        </w:tc>
      </w:tr>
      <w:tr w:rsidR="00E75FD2" w:rsidRPr="00E75FD2" w14:paraId="0E2243D0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F51A2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№ ______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B9F27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569D7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реєстраційний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номер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№148)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A52AA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передавання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касу ПКО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реєструються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бухгалтером у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і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документів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4),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ведеться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окремо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прибутковими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операціями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33)</w:t>
            </w:r>
          </w:p>
        </w:tc>
      </w:tr>
      <w:tr w:rsidR="00E75FD2" w:rsidRPr="00E75FD2" w14:paraId="3A05D94E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0465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«_» __ 20_ року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8931C" w14:textId="4655B28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«</w:t>
            </w:r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25» </w:t>
            </w:r>
            <w:proofErr w:type="spellStart"/>
            <w:r w:rsidR="006A143E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серпня</w:t>
            </w:r>
            <w:proofErr w:type="spellEnd"/>
            <w:r w:rsidR="006A143E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2024</w:t>
            </w:r>
            <w:r w:rsidR="002800BF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088E4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дата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ПКО 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реєстрації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журналі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додаток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4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Положення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№148)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065F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Приймання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касовими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ордерами проводиться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тільки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день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їх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3 п. 32)</w:t>
            </w:r>
          </w:p>
        </w:tc>
      </w:tr>
      <w:tr w:rsidR="00E75FD2" w:rsidRPr="00E75FD2" w14:paraId="62AE1FFC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4DF2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Прийнято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0F0C3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Весни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Григорія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Івановича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15D5B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1)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ім'я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по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батькові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особи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далі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– ПІБ), яка </w:t>
            </w: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вносить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6B3730D7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2)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вказується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суб’єкта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ПІБ особи, яка вносить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готівку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(ТОВ «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Квітка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» ч/з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Івасюка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Б.С.);</w:t>
            </w:r>
          </w:p>
          <w:p w14:paraId="3F599E91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назва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банку,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один день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отримало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двох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різних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банків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різним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чековим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книжкам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50142" w14:textId="3915ECD5" w:rsidR="00E75FD2" w:rsidRPr="006447D8" w:rsidRDefault="006447D8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Не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заповнюються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ПКО,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які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оформляють</w:t>
            </w:r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ся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загальну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суму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проведених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касових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операцій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видача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видатковими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відомостями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платіжними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інструментами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здавання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до банку</w:t>
            </w:r>
            <w:proofErr w:type="gram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отримання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 банку за чеком та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оприбуткування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її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касі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 (</w:t>
            </w:r>
            <w:proofErr w:type="spellStart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B76C1E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5 п. 32)</w:t>
            </w:r>
          </w:p>
        </w:tc>
      </w:tr>
      <w:tr w:rsidR="00E75FD2" w:rsidRPr="00E75FD2" w14:paraId="47855A36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DECAC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Підстава</w:t>
            </w:r>
            <w:proofErr w:type="spellEnd"/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D726E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залишку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отриманих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BA7AD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оприбуткування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призначення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платежу),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залежить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 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кореспондуючого</w:t>
            </w:r>
            <w:proofErr w:type="spellEnd"/>
            <w:proofErr w:type="gram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рахунку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субрахунку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наприклад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:</w:t>
            </w:r>
          </w:p>
          <w:p w14:paraId="613C56C9" w14:textId="1071FBF3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311 – чек №231143 (ЗП – 150000</w:t>
            </w:r>
            <w:r w:rsidR="00760B81" w:rsidRPr="00074D7B">
              <w:rPr>
                <w:color w:val="FF0000"/>
                <w:lang w:val="ru-RU" w:eastAsia="ru-RU"/>
              </w:rPr>
              <w:drawing>
                <wp:inline distT="0" distB="0" distL="0" distR="0" wp14:anchorId="68AB3DB4" wp14:editId="0C6B0C31">
                  <wp:extent cx="99060" cy="121920"/>
                  <wp:effectExtent l="0" t="0" r="0" b="0"/>
                  <wp:docPr id="12" name="Рисунок 12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– 900</w:t>
            </w:r>
            <w:r w:rsidR="00760B81" w:rsidRPr="00074D7B">
              <w:rPr>
                <w:color w:val="FF0000"/>
                <w:lang w:val="ru-RU" w:eastAsia="ru-RU"/>
              </w:rPr>
              <w:drawing>
                <wp:inline distT="0" distB="0" distL="0" distR="0" wp14:anchorId="7FDB4076" wp14:editId="1944EEFF">
                  <wp:extent cx="99060" cy="121920"/>
                  <wp:effectExtent l="0" t="0" r="0" b="0"/>
                  <wp:docPr id="13" name="Рисунок 13" descr="https://zakon.rada.gov.ua/laws/file/imgs/59/p472048n2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kon.rada.gov.ua/laws/file/imgs/59/p472048n2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);</w:t>
            </w:r>
          </w:p>
          <w:p w14:paraId="62DA4D0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361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втулки;</w:t>
            </w:r>
          </w:p>
          <w:p w14:paraId="6BCA4150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372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залишку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отриманих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звіт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49387B3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 xml:space="preserve">46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внесок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статутного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капіталу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16DCE9FE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661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повернення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зайво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виплачених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;</w:t>
            </w:r>
          </w:p>
          <w:p w14:paraId="34098167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703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реалізації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друку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; 716 –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відшкодування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нестачі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за актом №4)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614DF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зазначається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підстава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складання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2 п. 32);</w:t>
            </w:r>
          </w:p>
          <w:p w14:paraId="434BA1A7" w14:textId="01BF7990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одержання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готівкової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виручки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(п. 11)</w:t>
            </w:r>
            <w:r w:rsidR="00760B81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6447D8" w:rsidRPr="006447D8" w14:paraId="0C0A3E75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29B96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Сума (словами)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7BEC1" w14:textId="2F331229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Одна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тисяча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п’ятсот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вісімдесят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шість</w:t>
            </w:r>
            <w:proofErr w:type="spellEnd"/>
            <w:r w:rsidR="00611903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грн.</w:t>
            </w:r>
            <w:r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25</w:t>
            </w:r>
            <w:r w:rsidR="00611903" w:rsidRPr="006447D8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коп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DD639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Зазначається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сума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коштів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підлягають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внесенню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без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помилок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виправлень</w:t>
            </w:r>
            <w:proofErr w:type="spellEnd"/>
          </w:p>
          <w:p w14:paraId="2A6FEF99" w14:textId="77777777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  <w:p w14:paraId="23477E7A" w14:textId="77777777" w:rsidR="00E75FD2" w:rsidRPr="006447D8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BC326" w14:textId="6F992209" w:rsidR="00E75FD2" w:rsidRPr="006447D8" w:rsidRDefault="00611903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Суб'єкти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господарювання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мають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право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здійснювати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розрахунки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готівкою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протягом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одного дня за одним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кількома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платіжними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документами: 1)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між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собою у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розмірі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10000 (десяти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гривень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включно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; 2) з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фізичними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особами - у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розмірі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50000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п'ятдесяти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тисяч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гривень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включно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пп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6)</w:t>
            </w:r>
          </w:p>
        </w:tc>
      </w:tr>
      <w:tr w:rsidR="00E75FD2" w:rsidRPr="00E75FD2" w14:paraId="7DAB6068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0AC415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М. П.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1083C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61CF8A3C" wp14:editId="71F71428">
                      <wp:extent cx="752475" cy="752475"/>
                      <wp:effectExtent l="0" t="0" r="0" b="0"/>
                      <wp:docPr id="1" name="AutoShap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52475" cy="752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AC3BE4" id="AutoShape 7" o:spid="_x0000_s1026" style="width:59.25pt;height:5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5BEE4" w14:textId="7EAC820A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проставляється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відбиток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печатки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,</w:t>
            </w:r>
            <w:r w:rsidR="003E492C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3E492C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="003E492C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вона </w:t>
            </w:r>
            <w:proofErr w:type="spellStart"/>
            <w:r w:rsidR="003E492C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наявна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8F0D1" w14:textId="312BD1E7" w:rsidR="003E492C" w:rsidRPr="006447D8" w:rsidRDefault="003E492C" w:rsidP="003E492C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квитанції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може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бути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засвідчений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відбитком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печатки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Використання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печатки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підприємством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не є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обов'язковим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2 п. 25).</w:t>
            </w:r>
          </w:p>
        </w:tc>
      </w:tr>
      <w:tr w:rsidR="00E75FD2" w:rsidRPr="00E75FD2" w14:paraId="31CD1551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E8352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Головний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br/>
              <w:t xml:space="preserve">бухгалтер                                                                          (підпис,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0BF47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Літо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 xml:space="preserve"> С.В.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6BC25" w14:textId="16F01993" w:rsidR="00E75FD2" w:rsidRPr="006447D8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головний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особа,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уповноважена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="00BE168F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,</w:t>
            </w:r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C9781" w14:textId="7B97136B" w:rsidR="00E75FD2" w:rsidRPr="006447D8" w:rsidRDefault="00B1013D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Підписується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головним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бухгалтером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або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особою,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уповноваженою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керівником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1 п. 25)</w:t>
            </w:r>
          </w:p>
        </w:tc>
      </w:tr>
      <w:tr w:rsidR="00E75FD2" w:rsidRPr="00E75FD2" w14:paraId="20D55282" w14:textId="77777777" w:rsidTr="00E75FD2">
        <w:trPr>
          <w:tblCellSpacing w:w="0" w:type="dxa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79C05" w14:textId="1AA4A603" w:rsidR="00E75FD2" w:rsidRPr="00E75FD2" w:rsidRDefault="001A141B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</w:t>
            </w:r>
            <w:r w:rsidR="00E75FD2" w:rsidRPr="006447D8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аси</w:t>
            </w:r>
            <w:r w:rsidR="00E75FD2"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</w:t>
            </w:r>
            <w:proofErr w:type="spellEnd"/>
          </w:p>
          <w:p w14:paraId="55E92C41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прізвище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39B8B" w14:textId="77777777" w:rsidR="00E75FD2" w:rsidRPr="00E75FD2" w:rsidRDefault="00E75FD2" w:rsidP="00E75FD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4"/>
                <w:lang w:val="ru-RU" w:eastAsia="ru-RU"/>
              </w:rPr>
              <w:t>Зима К.А.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30CD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власноруч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зазначенням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прізвища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ініціалів</w:t>
            </w:r>
            <w:proofErr w:type="spell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0A34B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Підписує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(особа, яка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виконує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функції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);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якщо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штатним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розписом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підприємства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  не</w:t>
            </w:r>
            <w:proofErr w:type="gram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передбачено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посади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касира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виконання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обов'язків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покладають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на бухгалтера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іншого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працівника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з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яким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укладається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lastRenderedPageBreak/>
              <w:t>договір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про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повну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матеріальну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відповідальність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відповідно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письмового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розпорядження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керівника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абз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  <w:t>. 5 п. 45)</w:t>
            </w:r>
          </w:p>
        </w:tc>
      </w:tr>
      <w:tr w:rsidR="00E75FD2" w:rsidRPr="00E75FD2" w14:paraId="329981B3" w14:textId="77777777" w:rsidTr="00E75FD2">
        <w:trPr>
          <w:tblCellSpacing w:w="0" w:type="dxa"/>
        </w:trPr>
        <w:tc>
          <w:tcPr>
            <w:tcW w:w="95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B0C09" w14:textId="77777777" w:rsidR="00E75FD2" w:rsidRPr="00E75FD2" w:rsidRDefault="00E75FD2" w:rsidP="00E75FD2">
            <w:pPr>
              <w:spacing w:after="150" w:line="240" w:lineRule="auto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  <w:lang w:val="ru-RU" w:eastAsia="ru-RU"/>
              </w:rPr>
            </w:pPr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lastRenderedPageBreak/>
              <w:t xml:space="preserve">* Не заборонено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проставляння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штампу (у т. ч. наборного),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який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містить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ці</w:t>
            </w:r>
            <w:proofErr w:type="spellEnd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75FD2">
              <w:rPr>
                <w:rFonts w:ascii="Times New Roman" w:eastAsia="Times New Roman" w:hAnsi="Times New Roman" w:cs="Times New Roman"/>
                <w:i/>
                <w:iCs/>
                <w:noProof w:val="0"/>
                <w:sz w:val="24"/>
                <w:szCs w:val="24"/>
                <w:lang w:val="ru-RU" w:eastAsia="ru-RU"/>
              </w:rPr>
              <w:t>реквізити</w:t>
            </w:r>
            <w:proofErr w:type="spellEnd"/>
          </w:p>
        </w:tc>
      </w:tr>
    </w:tbl>
    <w:p w14:paraId="560853F1" w14:textId="77777777" w:rsidR="00066FA4" w:rsidRPr="00E75FD2" w:rsidRDefault="00066FA4">
      <w:pPr>
        <w:rPr>
          <w:lang w:val="ru-RU"/>
        </w:rPr>
      </w:pPr>
    </w:p>
    <w:sectPr w:rsidR="00066FA4" w:rsidRPr="00E75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E9E"/>
    <w:rsid w:val="00066FA4"/>
    <w:rsid w:val="00074D7B"/>
    <w:rsid w:val="000C5DF9"/>
    <w:rsid w:val="001A141B"/>
    <w:rsid w:val="002800BF"/>
    <w:rsid w:val="003C3052"/>
    <w:rsid w:val="003E492C"/>
    <w:rsid w:val="00500742"/>
    <w:rsid w:val="00541A2C"/>
    <w:rsid w:val="00572143"/>
    <w:rsid w:val="00574F53"/>
    <w:rsid w:val="00611903"/>
    <w:rsid w:val="006447D8"/>
    <w:rsid w:val="00685C68"/>
    <w:rsid w:val="006A143E"/>
    <w:rsid w:val="00703028"/>
    <w:rsid w:val="007304C5"/>
    <w:rsid w:val="00760B81"/>
    <w:rsid w:val="007A37E8"/>
    <w:rsid w:val="007D04D3"/>
    <w:rsid w:val="00885E9E"/>
    <w:rsid w:val="009D4785"/>
    <w:rsid w:val="00A01D0A"/>
    <w:rsid w:val="00A12489"/>
    <w:rsid w:val="00A41BA5"/>
    <w:rsid w:val="00B1013D"/>
    <w:rsid w:val="00B76C1E"/>
    <w:rsid w:val="00BE168F"/>
    <w:rsid w:val="00C0134B"/>
    <w:rsid w:val="00C11524"/>
    <w:rsid w:val="00C3239B"/>
    <w:rsid w:val="00DD1704"/>
    <w:rsid w:val="00DE4A03"/>
    <w:rsid w:val="00E75FD2"/>
    <w:rsid w:val="00F06EEE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9A8F1"/>
  <w15:chartTrackingRefBased/>
  <w15:docId w15:val="{C5CADB32-6293-4872-B941-96AFFF08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56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66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nsulting.dtkt.ua/state/cash-handling/9862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1127</Words>
  <Characters>7677</Characters>
  <Application>Microsoft Office Word</Application>
  <DocSecurity>0</DocSecurity>
  <Lines>144</Lines>
  <Paragraphs>58</Paragraphs>
  <ScaleCrop>false</ScaleCrop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Брик</dc:creator>
  <cp:keywords/>
  <dc:description/>
  <cp:lastModifiedBy>Anna</cp:lastModifiedBy>
  <cp:revision>3</cp:revision>
  <dcterms:created xsi:type="dcterms:W3CDTF">2024-08-19T12:43:00Z</dcterms:created>
  <dcterms:modified xsi:type="dcterms:W3CDTF">2024-08-19T13:50:00Z</dcterms:modified>
</cp:coreProperties>
</file>