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AA02" w14:textId="77777777" w:rsidR="001F3809" w:rsidRDefault="00C1320D">
      <w:pPr>
        <w:spacing w:after="75"/>
        <w:ind w:left="4962"/>
        <w:rPr>
          <w:rFonts w:ascii="Times New Roman" w:eastAsia="Times New Roman" w:hAnsi="Times New Roman" w:cs="Times New Roman"/>
        </w:rPr>
      </w:pPr>
      <w:bookmarkStart w:id="0" w:name="_heading=h.odguutjugw6j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липня 2019 року № 308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 редакції наказу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11 вересня 2024 року № 440)</w:t>
      </w:r>
    </w:p>
    <w:tbl>
      <w:tblPr>
        <w:tblStyle w:val="afb"/>
        <w:tblW w:w="10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3"/>
        <w:gridCol w:w="1698"/>
        <w:gridCol w:w="5479"/>
      </w:tblGrid>
      <w:tr w:rsidR="001F3809" w14:paraId="32AEF1F6" w14:textId="77777777">
        <w:trPr>
          <w:trHeight w:val="120"/>
        </w:trPr>
        <w:tc>
          <w:tcPr>
            <w:tcW w:w="3313" w:type="dxa"/>
            <w:vAlign w:val="center"/>
          </w:tcPr>
          <w:p w14:paraId="0948BBB0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" w:name="bookmark=id.899mgpejac2b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реєстрації заяви 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контролюючому органі</w:t>
            </w:r>
          </w:p>
        </w:tc>
        <w:tc>
          <w:tcPr>
            <w:tcW w:w="1698" w:type="dxa"/>
            <w:vAlign w:val="center"/>
          </w:tcPr>
          <w:p w14:paraId="465501D0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c"/>
              <w:tblW w:w="14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62"/>
            </w:tblGrid>
            <w:tr w:rsidR="001F3809" w14:paraId="3E3E64FA" w14:textId="77777777">
              <w:trPr>
                <w:trHeight w:val="45"/>
              </w:trPr>
              <w:tc>
                <w:tcPr>
                  <w:tcW w:w="1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336F37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2" w:name="bookmark=id.g4xcldt9bm5s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AB4960C" w14:textId="77777777" w:rsidR="001F3809" w:rsidRDefault="00C132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7CED3248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bookmark=id.loglgl56oxkm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10164E2E" w14:textId="77777777">
        <w:trPr>
          <w:trHeight w:val="120"/>
        </w:trPr>
        <w:tc>
          <w:tcPr>
            <w:tcW w:w="3313" w:type="dxa"/>
            <w:vAlign w:val="center"/>
          </w:tcPr>
          <w:p w14:paraId="7C85434E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" w:name="bookmark=id.vq7h8dqfqtf1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заяви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контролюючому органі</w:t>
            </w:r>
          </w:p>
        </w:tc>
        <w:tc>
          <w:tcPr>
            <w:tcW w:w="1698" w:type="dxa"/>
            <w:vAlign w:val="center"/>
          </w:tcPr>
          <w:p w14:paraId="1F73F87B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d"/>
              <w:tblW w:w="135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7"/>
            </w:tblGrid>
            <w:tr w:rsidR="001F3809" w14:paraId="6E31F5F1" w14:textId="77777777">
              <w:trPr>
                <w:trHeight w:val="45"/>
              </w:trPr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1044F3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5" w:name="bookmark=id.jzldfx663f6f" w:colFirst="0" w:colLast="0"/>
                  <w:bookmarkEnd w:id="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DB50C53" w14:textId="77777777" w:rsidR="001F3809" w:rsidRDefault="00C132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75A683AC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bookmark=id.huw5i5t3p69k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2C1F561" w14:textId="77777777" w:rsidR="001F3809" w:rsidRDefault="00C132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225"/>
        <w:jc w:val="center"/>
        <w:rPr>
          <w:rFonts w:ascii="Times New Roman" w:eastAsia="Times New Roman" w:hAnsi="Times New Roman" w:cs="Times New Roman"/>
          <w:b/>
          <w:color w:val="5B9BD5"/>
        </w:rPr>
      </w:pPr>
      <w:bookmarkStart w:id="7" w:name="bookmark=id.erdb0sp65ek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Заява</w:t>
      </w:r>
      <w:r>
        <w:rPr>
          <w:rFonts w:ascii="Times New Roman" w:eastAsia="Times New Roman" w:hAnsi="Times New Roman" w:cs="Times New Roman"/>
          <w:b/>
          <w:color w:val="5B9BD5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застосування спрощеної системи оподаткування</w:t>
      </w:r>
    </w:p>
    <w:tbl>
      <w:tblPr>
        <w:tblStyle w:val="afe"/>
        <w:tblW w:w="109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"/>
        <w:gridCol w:w="2226"/>
        <w:gridCol w:w="133"/>
        <w:gridCol w:w="204"/>
        <w:gridCol w:w="236"/>
        <w:gridCol w:w="224"/>
        <w:gridCol w:w="173"/>
        <w:gridCol w:w="2747"/>
        <w:gridCol w:w="184"/>
        <w:gridCol w:w="266"/>
        <w:gridCol w:w="267"/>
        <w:gridCol w:w="136"/>
        <w:gridCol w:w="55"/>
        <w:gridCol w:w="430"/>
        <w:gridCol w:w="256"/>
        <w:gridCol w:w="295"/>
        <w:gridCol w:w="23"/>
        <w:gridCol w:w="735"/>
        <w:gridCol w:w="864"/>
        <w:gridCol w:w="54"/>
        <w:gridCol w:w="775"/>
        <w:gridCol w:w="204"/>
        <w:gridCol w:w="150"/>
        <w:gridCol w:w="47"/>
      </w:tblGrid>
      <w:tr w:rsidR="001F3809" w14:paraId="64A25D34" w14:textId="77777777">
        <w:trPr>
          <w:trHeight w:val="30"/>
        </w:trPr>
        <w:tc>
          <w:tcPr>
            <w:tcW w:w="3296" w:type="dxa"/>
            <w:gridSpan w:val="7"/>
            <w:vAlign w:val="center"/>
          </w:tcPr>
          <w:p w14:paraId="25EF6CB2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"/>
              <w:tblW w:w="2674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8"/>
              <w:gridCol w:w="2326"/>
            </w:tblGrid>
            <w:tr w:rsidR="001F3809" w14:paraId="01CDD750" w14:textId="77777777">
              <w:trPr>
                <w:trHeight w:val="45"/>
              </w:trPr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29B610" w14:textId="77777777" w:rsidR="001F3809" w:rsidRDefault="00C1320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8" w:name="bookmark=id.ai6l5243clqe" w:colFirst="0" w:colLast="0"/>
                  <w:bookmarkEnd w:id="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3A7600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9" w:name="bookmark=id.rxgaqvj4n4n6" w:colFirst="0" w:colLast="0"/>
                  <w:bookmarkEnd w:id="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 (перехід)</w:t>
                  </w:r>
                </w:p>
              </w:tc>
            </w:tr>
          </w:tbl>
          <w:bookmarkStart w:id="10" w:name="bookmark=id.xr09lcxvw00m" w:colFirst="0" w:colLast="0"/>
          <w:bookmarkEnd w:id="10"/>
          <w:p w14:paraId="50C9CE89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17253723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        (потрібне відмітити "√")</w:t>
                </w:r>
              </w:sdtContent>
            </w:sdt>
          </w:p>
        </w:tc>
        <w:tc>
          <w:tcPr>
            <w:tcW w:w="3678" w:type="dxa"/>
            <w:gridSpan w:val="5"/>
            <w:vAlign w:val="center"/>
          </w:tcPr>
          <w:p w14:paraId="690539A2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0"/>
              <w:tblW w:w="2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1701"/>
            </w:tblGrid>
            <w:tr w:rsidR="001F3809" w14:paraId="33CAA38E" w14:textId="77777777">
              <w:trPr>
                <w:trHeight w:val="4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80E0DC" w14:textId="77777777"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1" w:name="bookmark=id.aqxf09ie8wrb" w:colFirst="0" w:colLast="0"/>
                  <w:bookmarkStart w:id="12" w:name="bookmark=id.8qhj8dvll0e4" w:colFirst="0" w:colLast="0"/>
                  <w:bookmarkEnd w:id="11"/>
                  <w:bookmarkEnd w:id="12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3F05B4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3" w:name="bookmark=id.dwg18072972y" w:colFirst="0" w:colLast="0"/>
                  <w:bookmarkEnd w:id="1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Внесення змін</w:t>
                  </w:r>
                </w:p>
              </w:tc>
            </w:tr>
          </w:tbl>
          <w:p w14:paraId="7FF15E4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gridSpan w:val="3"/>
            <w:vAlign w:val="center"/>
          </w:tcPr>
          <w:p w14:paraId="69BA552E" w14:textId="77777777" w:rsidR="001F3809" w:rsidRDefault="00C132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04" w:type="dxa"/>
            <w:gridSpan w:val="6"/>
            <w:vAlign w:val="center"/>
          </w:tcPr>
          <w:p w14:paraId="2C62B6EE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1"/>
              <w:tblW w:w="254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7"/>
              <w:gridCol w:w="1985"/>
            </w:tblGrid>
            <w:tr w:rsidR="001F3809" w14:paraId="62F9409E" w14:textId="77777777">
              <w:trPr>
                <w:trHeight w:val="45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108D8B" w14:textId="77777777" w:rsidR="001F3809" w:rsidRDefault="00C1320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tag w:val="goog_rdk_1"/>
                      <w:id w:val="-5392967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√</w:t>
                      </w:r>
                    </w:sdtContent>
                  </w:sdt>
                  <w:bookmarkStart w:id="14" w:name="bookmark=id.e46rurc4gl4s" w:colFirst="0" w:colLast="0"/>
                  <w:bookmarkStart w:id="15" w:name="bookmark=id.mebmre1yjzse" w:colFirst="0" w:colLast="0"/>
                  <w:bookmarkEnd w:id="14"/>
                  <w:bookmarkEnd w:id="15"/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12F978" w14:textId="77777777" w:rsidR="001F3809" w:rsidRDefault="00C1320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16" w:name="bookmark=id.2c5ezkm27hhj" w:colFirst="0" w:colLast="0"/>
                  <w:bookmarkEnd w:id="1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Відмова</w:t>
                  </w:r>
                </w:p>
              </w:tc>
            </w:tr>
          </w:tbl>
          <w:p w14:paraId="0F30C6F1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" w:type="dxa"/>
            <w:gridSpan w:val="3"/>
            <w:vAlign w:val="center"/>
          </w:tcPr>
          <w:p w14:paraId="5D4CC159" w14:textId="77777777" w:rsidR="001F3809" w:rsidRDefault="00C132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F3809" w14:paraId="62470565" w14:textId="77777777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14:paraId="43DE86FB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" w:name="bookmark=id.rg1y0us1wbq5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Найменування контролюючого органу, до якого подається заява</w:t>
            </w:r>
          </w:p>
          <w:tbl>
            <w:tblPr>
              <w:tblStyle w:val="aff2"/>
              <w:tblW w:w="10540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40"/>
            </w:tblGrid>
            <w:tr w:rsidR="001F3809" w14:paraId="5DADA4B7" w14:textId="77777777">
              <w:trPr>
                <w:trHeight w:val="45"/>
              </w:trPr>
              <w:tc>
                <w:tcPr>
                  <w:tcW w:w="10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ED2506" w14:textId="77777777" w:rsidR="001F3809" w:rsidRDefault="00C1320D">
                  <w:pPr>
                    <w:spacing w:after="75"/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 xml:space="preserve">ГУ ДПС У КИЇВСЬКІЙ </w:t>
                  </w: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>ОБЛАСТІ, БУЧАНСЬКА ДПІ</w:t>
                  </w:r>
                </w:p>
                <w:p w14:paraId="06B228DB" w14:textId="77777777"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D60C95" w14:textId="77777777"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8" w:name="bookmark=id.5ghkutgdyrhx" w:colFirst="0" w:colLast="0"/>
                  <w:bookmarkEnd w:id="18"/>
                </w:p>
              </w:tc>
            </w:tr>
          </w:tbl>
          <w:p w14:paraId="6994F298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3"/>
              <w:tblW w:w="699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7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1F3809" w14:paraId="01FD4200" w14:textId="77777777">
              <w:trPr>
                <w:trHeight w:val="45"/>
              </w:trPr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2BA390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bookmarkStart w:id="19" w:name="bookmark=id.tikyjsadcby9" w:colFirst="0" w:colLast="0"/>
                  <w:bookmarkStart w:id="20" w:name="bookmark=id.yizpifoen85" w:colFirst="0" w:colLast="0"/>
                  <w:bookmarkEnd w:id="19"/>
                  <w:bookmarkEnd w:id="20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2E85D5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bookmarkStart w:id="21" w:name="bookmark=id.jmmzji9zt5pw" w:colFirst="0" w:colLast="0"/>
                  <w:bookmarkEnd w:id="21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D110E6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bookmarkStart w:id="22" w:name="bookmark=id.5qap8dc13jv" w:colFirst="0" w:colLast="0"/>
                  <w:bookmarkEnd w:id="22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821D33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bookmarkStart w:id="23" w:name="bookmark=id.6vta9lu150mn" w:colFirst="0" w:colLast="0"/>
                  <w:bookmarkEnd w:id="23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A6F89B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bookmarkStart w:id="24" w:name="bookmark=id.a4rgwpns6stw" w:colFirst="0" w:colLast="0"/>
                  <w:bookmarkEnd w:id="24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9C2C4B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bookmarkStart w:id="25" w:name="bookmark=id.qyps2qazydz6" w:colFirst="0" w:colLast="0"/>
                  <w:bookmarkEnd w:id="25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5C3F38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bookmarkStart w:id="26" w:name="bookmark=id.czosb758gkk1" w:colFirst="0" w:colLast="0"/>
                  <w:bookmarkEnd w:id="26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2187E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bookmarkStart w:id="27" w:name="bookmark=id.reefmttl3b67" w:colFirst="0" w:colLast="0"/>
                  <w:bookmarkEnd w:id="27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A268BF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bookmarkStart w:id="28" w:name="bookmark=id.xdgsnzb5xcnj" w:colFirst="0" w:colLast="0"/>
                  <w:bookmarkEnd w:id="28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995275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bookmarkStart w:id="29" w:name="bookmark=id.6xx2gjeanokx" w:colFirst="0" w:colLast="0"/>
                  <w:bookmarkEnd w:id="29"/>
                </w:p>
              </w:tc>
            </w:tr>
          </w:tbl>
          <w:p w14:paraId="6BD9B843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Код за ЄДРПОУ, реєстраційний номер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облікової картки платника податків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або серія (за наявності) та номер 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14:paraId="1A7EE060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4"/>
              <w:tblW w:w="1049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70"/>
              <w:gridCol w:w="667"/>
              <w:gridCol w:w="4193"/>
              <w:gridCol w:w="762"/>
            </w:tblGrid>
            <w:tr w:rsidR="001F3809" w14:paraId="1E994D0E" w14:textId="77777777">
              <w:trPr>
                <w:trHeight w:val="45"/>
              </w:trPr>
              <w:tc>
                <w:tcPr>
                  <w:tcW w:w="4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727B00" w14:textId="77777777" w:rsidR="001F3809" w:rsidRDefault="00C1320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0" w:name="bookmark=id.gnrij5ykyalj" w:colFirst="0" w:colLast="0"/>
                  <w:bookmarkEnd w:id="30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E5645A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х</w:t>
                  </w:r>
                  <w:bookmarkStart w:id="31" w:name="bookmark=id.cqjmi4isf87x" w:colFirst="0" w:colLast="0"/>
                  <w:bookmarkEnd w:id="31"/>
                </w:p>
              </w:tc>
              <w:tc>
                <w:tcPr>
                  <w:tcW w:w="4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4790C3" w14:textId="77777777" w:rsidR="001F3809" w:rsidRDefault="00C1320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2" w:name="bookmark=id.k5fje89iqdvi" w:colFirst="0" w:colLast="0"/>
                  <w:bookmarkEnd w:id="32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58947EE" w14:textId="77777777"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33" w:name="bookmark=id.kmcvbs3r8gqy" w:colFirst="0" w:colLast="0"/>
                  <w:bookmarkEnd w:id="33"/>
                </w:p>
              </w:tc>
            </w:tr>
          </w:tbl>
          <w:p w14:paraId="7A2DD285" w14:textId="77777777" w:rsidR="001F3809" w:rsidRDefault="001F3809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bookmark=id.grrgs568ud16" w:colFirst="0" w:colLast="0"/>
            <w:bookmarkEnd w:id="34"/>
          </w:p>
          <w:p w14:paraId="4AF2409C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Найменування суб'єкта господарювання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 прізвище, ім'я, по батькові (за наявності) фізичної особи – підприємця</w:t>
            </w:r>
          </w:p>
          <w:tbl>
            <w:tblPr>
              <w:tblStyle w:val="aff5"/>
              <w:tblW w:w="1039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99"/>
            </w:tblGrid>
            <w:tr w:rsidR="001F3809" w14:paraId="4BAFAA5D" w14:textId="77777777">
              <w:trPr>
                <w:trHeight w:val="45"/>
              </w:trPr>
              <w:tc>
                <w:tcPr>
                  <w:tcW w:w="10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A58A18" w14:textId="77777777" w:rsidR="001F3809" w:rsidRDefault="00C1320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ПАВЛЕНКО КАТЕРИНА ГРИГОРІЇВНА</w:t>
                  </w:r>
                  <w:bookmarkStart w:id="35" w:name="bookmark=id.qqr8fbwglhou" w:colFirst="0" w:colLast="0"/>
                  <w:bookmarkEnd w:id="35"/>
                </w:p>
              </w:tc>
            </w:tr>
          </w:tbl>
          <w:p w14:paraId="2D277DFD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  <w:p w14:paraId="5F192255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6" w:name="bookmark=id.nvncwtalrxmg" w:colFirst="0" w:colLast="0"/>
            <w:bookmarkEnd w:id="3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Податкова адреса (місцезнаходження / місце проживання) суб'єкта господарювання</w:t>
            </w:r>
          </w:p>
        </w:tc>
      </w:tr>
      <w:tr w:rsidR="001F3809" w14:paraId="53E32858" w14:textId="77777777">
        <w:trPr>
          <w:gridAfter w:val="1"/>
          <w:wAfter w:w="47" w:type="dxa"/>
          <w:trHeight w:val="120"/>
        </w:trPr>
        <w:tc>
          <w:tcPr>
            <w:tcW w:w="2890" w:type="dxa"/>
            <w:gridSpan w:val="5"/>
            <w:vAlign w:val="center"/>
          </w:tcPr>
          <w:p w14:paraId="59A6F0D2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7" w:name="bookmark=id.ahyfwqgognkx" w:colFirst="0" w:colLast="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Поштовий індекс</w:t>
            </w:r>
          </w:p>
        </w:tc>
        <w:tc>
          <w:tcPr>
            <w:tcW w:w="3212" w:type="dxa"/>
            <w:gridSpan w:val="3"/>
            <w:vAlign w:val="center"/>
          </w:tcPr>
          <w:p w14:paraId="74718F2A" w14:textId="3DC9E16A" w:rsidR="001F3809" w:rsidRDefault="005543F7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bookmark=id.mqnvtdu90pum" w:colFirst="0" w:colLast="0"/>
            <w:bookmarkEnd w:id="38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51CB60E0" wp14:editId="191CB435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-13970</wp:posOffset>
                  </wp:positionV>
                  <wp:extent cx="1446530" cy="215900"/>
                  <wp:effectExtent l="0" t="0" r="1270" b="0"/>
                  <wp:wrapNone/>
                  <wp:docPr id="8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0      8       1      0     5  </w:t>
            </w:r>
          </w:p>
        </w:tc>
        <w:tc>
          <w:tcPr>
            <w:tcW w:w="1364" w:type="dxa"/>
            <w:gridSpan w:val="6"/>
            <w:vAlign w:val="center"/>
          </w:tcPr>
          <w:p w14:paraId="438E2728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9" w:name="bookmark=id.que9tvonr9qd" w:colFirst="0" w:colLast="0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3422" w:type="dxa"/>
            <w:gridSpan w:val="9"/>
            <w:vAlign w:val="center"/>
          </w:tcPr>
          <w:p w14:paraId="3F810EC2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6"/>
              <w:tblW w:w="310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9"/>
            </w:tblGrid>
            <w:tr w:rsidR="001F3809" w14:paraId="4A4D34D8" w14:textId="77777777">
              <w:trPr>
                <w:trHeight w:val="45"/>
              </w:trPr>
              <w:tc>
                <w:tcPr>
                  <w:tcW w:w="3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201186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Україна</w:t>
                  </w:r>
                  <w:bookmarkStart w:id="40" w:name="bookmark=id.no85k7bmnif3" w:colFirst="0" w:colLast="0"/>
                  <w:bookmarkEnd w:id="40"/>
                </w:p>
              </w:tc>
            </w:tr>
          </w:tbl>
          <w:p w14:paraId="0EF12348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 w14:paraId="6FA23CBB" w14:textId="77777777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14:paraId="4C8F91BB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1" w:name="bookmark=id.sxzgq7juylwz" w:colFirst="0" w:colLast="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4724" w:type="dxa"/>
            <w:gridSpan w:val="11"/>
            <w:vAlign w:val="center"/>
          </w:tcPr>
          <w:p w14:paraId="3AD6A400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7"/>
              <w:tblW w:w="371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1F3809" w14:paraId="5D357C70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5E7182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Київська</w:t>
                  </w:r>
                  <w:bookmarkStart w:id="42" w:name="bookmark=id.z7hfa4k01aul" w:colFirst="0" w:colLast="0"/>
                  <w:bookmarkEnd w:id="42"/>
                </w:p>
              </w:tc>
            </w:tr>
          </w:tbl>
          <w:p w14:paraId="67F3CA53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EA5B2BD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3" w:name="bookmark=id.lypjuqxsqrfg" w:colFirst="0" w:colLast="0"/>
            <w:bookmarkEnd w:id="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60" w:type="dxa"/>
            <w:gridSpan w:val="7"/>
            <w:vAlign w:val="center"/>
          </w:tcPr>
          <w:p w14:paraId="05C6B54F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8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1F3809" w14:paraId="60F639CF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265777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4" w:name="bookmark=id.rxai9file31m" w:colFirst="0" w:colLast="0"/>
                  <w:bookmarkEnd w:id="4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чанський</w:t>
                  </w:r>
                </w:p>
              </w:tc>
            </w:tr>
          </w:tbl>
          <w:p w14:paraId="6114A246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 w14:paraId="6CC17E57" w14:textId="77777777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14:paraId="3E00C1F4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5" w:name="bookmark=id.5kuhfn5362of" w:colFirst="0" w:colLast="0"/>
            <w:bookmarkEnd w:id="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</w:p>
        </w:tc>
        <w:tc>
          <w:tcPr>
            <w:tcW w:w="4724" w:type="dxa"/>
            <w:gridSpan w:val="11"/>
            <w:vAlign w:val="center"/>
          </w:tcPr>
          <w:p w14:paraId="3E1D7665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9"/>
              <w:tblW w:w="3716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1F3809" w14:paraId="2D186C61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53E8D8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6" w:name="bookmark=id.1t766mtsny7b" w:colFirst="0" w:colLast="0"/>
                  <w:bookmarkEnd w:id="4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</w:p>
              </w:tc>
            </w:tr>
          </w:tbl>
          <w:p w14:paraId="1D028AC6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59296FD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7" w:name="bookmark=id.vny9y5j6sj8g" w:colFirst="0" w:colLast="0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860" w:type="dxa"/>
            <w:gridSpan w:val="7"/>
            <w:vAlign w:val="center"/>
          </w:tcPr>
          <w:p w14:paraId="63B71F35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a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1F3809" w14:paraId="25B53D08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35100C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Печерська</w:t>
                  </w:r>
                  <w:bookmarkStart w:id="48" w:name="bookmark=id.5n5q9opnbuqf" w:colFirst="0" w:colLast="0"/>
                  <w:bookmarkEnd w:id="4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4F316E1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 w14:paraId="7D538DFE" w14:textId="77777777">
        <w:trPr>
          <w:trHeight w:val="120"/>
        </w:trPr>
        <w:tc>
          <w:tcPr>
            <w:tcW w:w="7466" w:type="dxa"/>
            <w:gridSpan w:val="14"/>
            <w:vAlign w:val="center"/>
          </w:tcPr>
          <w:p w14:paraId="5618D02E" w14:textId="7DB39C38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9" w:name="bookmark=id.x7b3eq6lgt6m" w:colFirst="0" w:colLast="0"/>
            <w:bookmarkEnd w:id="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Будинок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0B8083E" wp14:editId="16B526DD">
                  <wp:extent cx="508000" cy="205740"/>
                  <wp:effectExtent l="0" t="0" r="0" b="0"/>
                  <wp:docPr id="8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5FCEE7" wp14:editId="30912C7D">
                  <wp:extent cx="508000" cy="213360"/>
                  <wp:effectExtent l="0" t="0" r="0" b="0"/>
                  <wp:docPr id="8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13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Офіс / квартира </w:t>
            </w: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18" w:type="dxa"/>
            <w:gridSpan w:val="5"/>
            <w:vAlign w:val="center"/>
          </w:tcPr>
          <w:p w14:paraId="10F7693A" w14:textId="77777777" w:rsidR="001F3809" w:rsidRDefault="00C1320D">
            <w:pPr>
              <w:spacing w:after="75"/>
              <w:ind w:left="81"/>
              <w:rPr>
                <w:rFonts w:ascii="Times New Roman" w:eastAsia="Times New Roman" w:hAnsi="Times New Roman" w:cs="Times New Roman"/>
              </w:rPr>
            </w:pPr>
            <w:bookmarkStart w:id="50" w:name="bookmark=id.lpb7tmdkygio" w:colFirst="0" w:colLast="0"/>
            <w:bookmarkEnd w:id="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номер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</w:p>
        </w:tc>
        <w:tc>
          <w:tcPr>
            <w:tcW w:w="1251" w:type="dxa"/>
            <w:gridSpan w:val="5"/>
            <w:vAlign w:val="center"/>
          </w:tcPr>
          <w:p w14:paraId="7E8C9ADA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b"/>
              <w:tblW w:w="93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0"/>
            </w:tblGrid>
            <w:tr w:rsidR="001F3809" w14:paraId="50B6749D" w14:textId="77777777">
              <w:trPr>
                <w:trHeight w:val="45"/>
              </w:trPr>
              <w:tc>
                <w:tcPr>
                  <w:tcW w:w="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1D93A7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095-121-30-45</w:t>
                  </w:r>
                  <w:bookmarkStart w:id="51" w:name="bookmark=id.vg3h6px69kmv" w:colFirst="0" w:colLast="0"/>
                  <w:bookmarkEnd w:id="51"/>
                </w:p>
              </w:tc>
            </w:tr>
          </w:tbl>
          <w:p w14:paraId="02A48A20" w14:textId="77777777"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 w14:paraId="4CF48EBF" w14:textId="77777777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14:paraId="097B351A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2" w:name="bookmark=id.j5ktkw6ujwss" w:colFirst="0" w:colLast="0"/>
            <w:bookmarkEnd w:id="5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Підстави подання заяви</w:t>
            </w:r>
          </w:p>
          <w:p w14:paraId="56B0D92C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3" w:name="bookmark=id.tslpipk9ztbh" w:colFirst="0" w:colLast="0"/>
            <w:bookmarkEnd w:id="5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 Обрання або перехід на спрощену систему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14:paraId="598845B3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54" w:name="bookmark=id.mlmodg5tf14q" w:colFirst="0" w:colLast="0"/>
            <w:bookmarkEnd w:id="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Податкового кодексу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(далі - Кодекс) прошу перевести мене на спрощену систему оподаткування, обліку та звітності 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2025 року.</w:t>
            </w:r>
          </w:p>
          <w:p w14:paraId="5BE6C043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5" w:name="bookmark=id.6z4lbr14da50" w:colFirst="0" w:colLast="0"/>
            <w:bookmarkEnd w:id="5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5.1.1. Обрана група та ставка єдиного податку під час переходу на спрощену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систему оподаткування</w:t>
            </w:r>
          </w:p>
          <w:p w14:paraId="3E6ABB2F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6" w:name="bookmark=id.h91vjwqff9tg" w:colFirst="0" w:colLast="0"/>
            <w:bookmarkEnd w:id="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C649692" wp14:editId="49F143BE">
                  <wp:extent cx="508000" cy="167640"/>
                  <wp:effectExtent l="0" t="0" r="0" b="0"/>
                  <wp:docPr id="8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C0AEA8" wp14:editId="45F94CAE">
                  <wp:extent cx="508000" cy="175260"/>
                  <wp:effectExtent l="0" t="0" r="0" b="0"/>
                  <wp:docPr id="8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7FF8D66" wp14:editId="71E041E4">
                  <wp:extent cx="508000" cy="198120"/>
                  <wp:effectExtent l="0" t="0" r="0" b="0"/>
                  <wp:docPr id="9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9BC2AF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7" w:name="bookmark=id.mjrml9n36v35" w:colFirst="0" w:colLast="0"/>
            <w:bookmarkEnd w:id="5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5.2. Зміна ставки та групи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  <w:p w14:paraId="3588676D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8" w:name="bookmark=id.pcxiamohe8wo" w:colFirst="0" w:colLast="0"/>
            <w:bookmarkEnd w:id="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групи на групу та/або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ставки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34CBEBD" wp14:editId="723E3CB0">
                  <wp:extent cx="508000" cy="175260"/>
                  <wp:effectExtent l="0" t="0" r="0" b="0"/>
                  <wp:docPr id="8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ставку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8AB1895" wp14:editId="36DAF4A8">
                  <wp:extent cx="508000" cy="167640"/>
                  <wp:effectExtent l="0" t="0" r="0" b="0"/>
                  <wp:docPr id="9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E8936C" wp14:editId="5D6C4729">
                  <wp:extent cx="508000" cy="182880"/>
                  <wp:effectExtent l="0" t="0" r="0" b="0"/>
                  <wp:docPr id="9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реєстрації ПДВ, дата (період) зміни з "___" ____________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</w:tr>
      <w:tr w:rsidR="001F3809" w14:paraId="16CDAFA6" w14:textId="77777777">
        <w:trPr>
          <w:gridAfter w:val="1"/>
          <w:wAfter w:w="47" w:type="dxa"/>
          <w:trHeight w:val="30"/>
        </w:trPr>
        <w:tc>
          <w:tcPr>
            <w:tcW w:w="6835" w:type="dxa"/>
            <w:gridSpan w:val="11"/>
            <w:vAlign w:val="center"/>
          </w:tcPr>
          <w:p w14:paraId="5D152088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9" w:name="bookmark=id.aoc1xlsdx45" w:colFirst="0" w:colLast="0"/>
            <w:bookmarkEnd w:id="5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5.3. Відомості про реєстрацію платника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Індивідуальний податковий номер</w:t>
            </w:r>
          </w:p>
          <w:p w14:paraId="0E8DF7DF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60" w:name="bookmark=id.zavi5ful49v0" w:colFirst="0" w:colLast="0"/>
            <w:bookmarkEnd w:id="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платником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____________ _____ року.</w:t>
            </w:r>
          </w:p>
        </w:tc>
        <w:tc>
          <w:tcPr>
            <w:tcW w:w="4053" w:type="dxa"/>
            <w:gridSpan w:val="12"/>
            <w:vAlign w:val="center"/>
          </w:tcPr>
          <w:p w14:paraId="776AE027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c"/>
              <w:tblW w:w="370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1F3809" w14:paraId="4BDE7A81" w14:textId="77777777">
              <w:trPr>
                <w:trHeight w:val="45"/>
              </w:trPr>
              <w:tc>
                <w:tcPr>
                  <w:tcW w:w="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263692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1" w:name="bookmark=id.a1ba3u1hnrp" w:colFirst="0" w:colLast="0"/>
                  <w:bookmarkEnd w:id="6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08695E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2" w:name="bookmark=id.oizuglk04v63" w:colFirst="0" w:colLast="0"/>
                  <w:bookmarkEnd w:id="6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BEE4F5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3" w:name="bookmark=id.4ftzu0gqxqhg" w:colFirst="0" w:colLast="0"/>
                  <w:bookmarkEnd w:id="6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62727A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4" w:name="bookmark=id.uk9o5xhz6beh" w:colFirst="0" w:colLast="0"/>
                  <w:bookmarkEnd w:id="6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CEAC9B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5" w:name="bookmark=id.tn15ljq6mgwv" w:colFirst="0" w:colLast="0"/>
                  <w:bookmarkEnd w:id="6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C07A92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6" w:name="bookmark=id.dvirfxg39ach" w:colFirst="0" w:colLast="0"/>
                  <w:bookmarkEnd w:id="6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2AF8B9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7" w:name="bookmark=id.xeumxxuwn5ww" w:colFirst="0" w:colLast="0"/>
                  <w:bookmarkEnd w:id="67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94A832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8" w:name="bookmark=id.aevfeairo5ft" w:colFirst="0" w:colLast="0"/>
                  <w:bookmarkEnd w:id="6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0581F1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9" w:name="bookmark=id.pgiyyr1neg5q" w:colFirst="0" w:colLast="0"/>
                  <w:bookmarkEnd w:id="6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56FD73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0" w:name="bookmark=id.jygtjfrgj5pr" w:colFirst="0" w:colLast="0"/>
                  <w:bookmarkEnd w:id="7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460B34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1" w:name="bookmark=id.sni6l4jms0ek" w:colFirst="0" w:colLast="0"/>
                  <w:bookmarkEnd w:id="7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28AF6A" w14:textId="77777777" w:rsidR="001F3809" w:rsidRDefault="00C1320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2" w:name="bookmark=id.j5972y7q4qzs" w:colFirst="0" w:colLast="0"/>
                  <w:bookmarkEnd w:id="7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10E9097" w14:textId="77777777" w:rsidR="001F3809" w:rsidRDefault="00C132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F3809" w14:paraId="50A627E1" w14:textId="77777777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14:paraId="6BD82F0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3" w:name="bookmark=id.ug0nouxox29d" w:colFirst="0" w:colLast="0"/>
            <w:bookmarkEnd w:id="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DF2E130" wp14:editId="09B5BA7E">
                  <wp:extent cx="330200" cy="596900"/>
                  <wp:effectExtent l="0" t="0" r="0" b="0"/>
                  <wp:docPr id="95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83" w:type="dxa"/>
            <w:gridSpan w:val="21"/>
            <w:vAlign w:val="center"/>
          </w:tcPr>
          <w:p w14:paraId="5F90CA1A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4" w:name="bookmark=id.fo1t655nzdbn" w:colFirst="0" w:colLast="0"/>
            <w:bookmarkEnd w:id="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зареєструвати платником ПДВ із першого числа календарного кварталу, в якому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 застосовуватися ставка єдиного податку, що передбачає сплату ПДВ (реєстраційна заява платника ПДВ додається);</w:t>
            </w:r>
          </w:p>
        </w:tc>
      </w:tr>
      <w:tr w:rsidR="001F3809" w14:paraId="30D37BDF" w14:textId="77777777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14:paraId="1154B3D0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5" w:name="bookmark=id.hq7x9fm7kbay" w:colFirst="0" w:colLast="0"/>
            <w:bookmarkEnd w:id="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BC03543" wp14:editId="37C81BBD">
                  <wp:extent cx="330200" cy="596900"/>
                  <wp:effectExtent l="0" t="0" r="0" b="0"/>
                  <wp:docPr id="93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83" w:type="dxa"/>
            <w:gridSpan w:val="21"/>
            <w:vAlign w:val="center"/>
          </w:tcPr>
          <w:p w14:paraId="7982FA91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6" w:name="bookmark=id.jiym0fj2g37i" w:colFirst="0" w:colLast="0"/>
            <w:bookmarkEnd w:id="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анулювати реєстрацію платником ПДВ останнім днем звітного періоду, що передує переходу на застосування ставки єдиного податку, що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передбачає сплати ПДВ (без подання заяви про анулювання реєстрації платником ПДВ).</w:t>
            </w:r>
          </w:p>
        </w:tc>
      </w:tr>
      <w:bookmarkStart w:id="77" w:name="bookmark=id.ln1y9qfcqz8y" w:colFirst="0" w:colLast="0"/>
      <w:bookmarkEnd w:id="77"/>
      <w:tr w:rsidR="001F3809" w14:paraId="4D26A5F7" w14:textId="77777777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14:paraId="3C43E2C5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"/>
                <w:id w:val="3106027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  <w:p w14:paraId="135F615B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8" w:name="bookmark=id.kswdxypszi7x" w:colFirst="0" w:colLast="0"/>
            <w:bookmarkEnd w:id="7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5.4. Внесення змін до реєстру платників єдиного податку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щодо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                        </w:t>
            </w:r>
            <w:sdt>
              <w:sdtPr>
                <w:tag w:val="goog_rdk_3"/>
                <w:id w:val="-15453669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(потрібне відмітити "√")</w:t>
                </w:r>
              </w:sdtContent>
            </w:sdt>
          </w:p>
        </w:tc>
      </w:tr>
      <w:tr w:rsidR="001F3809" w14:paraId="2C713728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5EB9E0A0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9" w:name="bookmark=id.qj8bv9706gzw" w:colFirst="0" w:colLast="0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найменування суб'єкта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господарювання (юридичної особи) або прізвища, імені, по батькові (за наявності) фізичної особи - підприємця;</w:t>
            </w:r>
          </w:p>
        </w:tc>
        <w:tc>
          <w:tcPr>
            <w:tcW w:w="1149" w:type="dxa"/>
            <w:gridSpan w:val="3"/>
            <w:vAlign w:val="center"/>
          </w:tcPr>
          <w:p w14:paraId="1BEB498C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0" w:name="bookmark=id.xua6xauo7slj" w:colFirst="0" w:colLast="0"/>
            <w:bookmarkEnd w:id="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2DCF7AE" wp14:editId="421695C5">
                  <wp:extent cx="508000" cy="266700"/>
                  <wp:effectExtent l="0" t="0" r="0" b="0"/>
                  <wp:docPr id="9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2494669F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0E5DD552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1" w:name="bookmark=id.a45mypys9sp0" w:colFirst="0" w:colLast="0"/>
            <w:bookmarkEnd w:id="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14:paraId="40CD71D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2" w:name="bookmark=id.upytve1zoqme" w:colFirst="0" w:colLast="0"/>
            <w:bookmarkEnd w:id="8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77C6BF2" wp14:editId="7B462AC1">
                  <wp:extent cx="508000" cy="266700"/>
                  <wp:effectExtent l="0" t="0" r="0" b="0"/>
                  <wp:docPr id="9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35673399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6C31B9BA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3" w:name="bookmark=id.ydjulau5o6a" w:colFirst="0" w:colLast="0"/>
            <w:bookmarkEnd w:id="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податкової адреси суб'єкта господарювання;</w:t>
            </w:r>
          </w:p>
        </w:tc>
        <w:tc>
          <w:tcPr>
            <w:tcW w:w="1149" w:type="dxa"/>
            <w:gridSpan w:val="3"/>
            <w:vAlign w:val="center"/>
          </w:tcPr>
          <w:p w14:paraId="4AAEF7DA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4" w:name="bookmark=id.u5nfd9p7z7xc" w:colFirst="0" w:colLast="0"/>
            <w:bookmarkEnd w:id="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DE33A74" wp14:editId="21465639">
                  <wp:extent cx="508000" cy="266700"/>
                  <wp:effectExtent l="0" t="0" r="0" b="0"/>
                  <wp:docPr id="9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1B27821F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53334069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5" w:name="bookmark=id.1qwlppdticvx" w:colFirst="0" w:colLast="0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серії (за наявності) та номера паспорта (для фізичних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іб*);</w:t>
            </w:r>
          </w:p>
        </w:tc>
        <w:tc>
          <w:tcPr>
            <w:tcW w:w="1149" w:type="dxa"/>
            <w:gridSpan w:val="3"/>
            <w:vAlign w:val="center"/>
          </w:tcPr>
          <w:p w14:paraId="703ACF16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6" w:name="bookmark=id.quvkoo9pso5h" w:colFirst="0" w:colLast="0"/>
            <w:bookmarkEnd w:id="8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26699A2" wp14:editId="552095EC">
                  <wp:extent cx="508000" cy="266700"/>
                  <wp:effectExtent l="0" t="0" r="0" b="0"/>
                  <wp:docPr id="9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44B4D344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55B78DF1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7" w:name="bookmark=id.2tr3oc9q3671" w:colFirst="0" w:colLast="0"/>
            <w:bookmarkEnd w:id="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 провадження господарської діяльності.</w:t>
            </w:r>
          </w:p>
        </w:tc>
        <w:tc>
          <w:tcPr>
            <w:tcW w:w="1149" w:type="dxa"/>
            <w:gridSpan w:val="3"/>
            <w:vAlign w:val="center"/>
          </w:tcPr>
          <w:p w14:paraId="7DCD369B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8" w:name="bookmark=id.7b7lsxpzevr6" w:colFirst="0" w:colLast="0"/>
            <w:bookmarkEnd w:id="8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E244FCE" wp14:editId="32168035">
                  <wp:extent cx="508000" cy="266700"/>
                  <wp:effectExtent l="0" t="0" r="0" b="0"/>
                  <wp:docPr id="9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3809" w14:paraId="163D49DC" w14:textId="77777777" w:rsidTr="005543F7">
        <w:trPr>
          <w:gridAfter w:val="1"/>
          <w:wAfter w:w="47" w:type="dxa"/>
          <w:trHeight w:val="1580"/>
        </w:trPr>
        <w:tc>
          <w:tcPr>
            <w:tcW w:w="10888" w:type="dxa"/>
            <w:gridSpan w:val="23"/>
            <w:vAlign w:val="center"/>
          </w:tcPr>
          <w:p w14:paraId="6819B463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9" w:name="bookmark=id.z3emjrh022vf" w:colFirst="0" w:colLast="0"/>
            <w:bookmarkEnd w:id="8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5.5. Відмова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(період) відмови від застосування спрощеної системи оподаткування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липня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14:paraId="3D2A2E41" w14:textId="5A437511" w:rsidR="001F3809" w:rsidRDefault="005543F7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0" w:name="bookmark=id.c2100jxuei10" w:colFirst="0" w:colLast="0"/>
            <w:bookmarkEnd w:id="90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84BACEF" wp14:editId="16ECDEC1">
                  <wp:simplePos x="0" y="0"/>
                  <wp:positionH relativeFrom="column">
                    <wp:posOffset>6228080</wp:posOffset>
                  </wp:positionH>
                  <wp:positionV relativeFrom="paragraph">
                    <wp:posOffset>393065</wp:posOffset>
                  </wp:positionV>
                  <wp:extent cx="507365" cy="266065"/>
                  <wp:effectExtent l="0" t="0" r="6985" b="635"/>
                  <wp:wrapNone/>
                  <wp:docPr id="163858516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Причини відмови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"/>
                <w:id w:val="-17927295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</w:tc>
      </w:tr>
      <w:tr w:rsidR="001F3809" w14:paraId="522F5522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48473305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1" w:name="bookmark=id.uineu5kvhl9r" w:colFirst="0" w:colLast="0"/>
            <w:bookmarkEnd w:id="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 провадження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14:paraId="6E7D2633" w14:textId="2C29CA52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92" w:name="bookmark=id.upo76vq1f6zm" w:colFirst="0" w:colLast="0"/>
            <w:bookmarkEnd w:id="9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"/>
                <w:id w:val="1820910760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√</w:t>
                </w:r>
              </w:sdtContent>
            </w:sdt>
          </w:p>
        </w:tc>
      </w:tr>
      <w:tr w:rsidR="001F3809" w14:paraId="401DD14F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7CE1D4B0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49" w:type="dxa"/>
            <w:gridSpan w:val="3"/>
            <w:vAlign w:val="center"/>
          </w:tcPr>
          <w:p w14:paraId="7EA94DE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3" w:name="bookmark=id.mlevh1ktz7xl" w:colFirst="0" w:colLast="0"/>
            <w:bookmarkEnd w:id="9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413A16" wp14:editId="755E26BF">
                  <wp:extent cx="508000" cy="266700"/>
                  <wp:effectExtent l="0" t="0" r="0" b="0"/>
                  <wp:docPr id="10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6AAEB9CA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52F3A76E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4" w:name="bookmark=id.uupy1pkurysr" w:colFirst="0" w:colLast="0"/>
            <w:bookmarkEnd w:id="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встановленого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обсягу доходу та нездійснення 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49" w:type="dxa"/>
            <w:gridSpan w:val="3"/>
            <w:vAlign w:val="center"/>
          </w:tcPr>
          <w:p w14:paraId="686AF7BB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5" w:name="bookmark=id.ffolpm7rx1l0" w:colFirst="0" w:colLast="0"/>
            <w:bookmarkEnd w:id="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801558A" wp14:editId="263B5531">
                  <wp:extent cx="508000" cy="266700"/>
                  <wp:effectExtent l="0" t="0" r="0" b="0"/>
                  <wp:docPr id="10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031CA56B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4C1A7A0F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6" w:name="bookmark=id.tlabi5upgtf0" w:colFirst="0" w:colLast="0"/>
            <w:bookmarkEnd w:id="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обсягу доходу, встановленого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 xml:space="preserve">підпунктами 1-3 пункту 291.4 статті 291 глави 1 розділу XIV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першої - третьої груп);</w:t>
            </w:r>
          </w:p>
        </w:tc>
        <w:tc>
          <w:tcPr>
            <w:tcW w:w="1149" w:type="dxa"/>
            <w:gridSpan w:val="3"/>
            <w:vAlign w:val="center"/>
          </w:tcPr>
          <w:p w14:paraId="2EC97F1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7" w:name="bookmark=id.6lmvzcvbgs0v" w:colFirst="0" w:colLast="0"/>
            <w:bookmarkEnd w:id="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D400C45" wp14:editId="2D239A3E">
                  <wp:extent cx="508000" cy="266700"/>
                  <wp:effectExtent l="0" t="0" r="0" b="0"/>
                  <wp:docPr id="10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310DDC9B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7D029F1B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8" w:name="bookmark=id.36f1ccv22oxt" w:colFirst="0" w:colLast="0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недотримання умов, встановлених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4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четвертої групи);</w:t>
            </w:r>
          </w:p>
        </w:tc>
        <w:tc>
          <w:tcPr>
            <w:tcW w:w="1149" w:type="dxa"/>
            <w:gridSpan w:val="3"/>
            <w:vAlign w:val="center"/>
          </w:tcPr>
          <w:p w14:paraId="689ED993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9" w:name="bookmark=id.kvotm0h9qmrv" w:colFirst="0" w:colLast="0"/>
            <w:bookmarkEnd w:id="9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9E11AEF" wp14:editId="5BD31791">
                  <wp:extent cx="508000" cy="266700"/>
                  <wp:effectExtent l="0" t="0" r="0" b="0"/>
                  <wp:docPr id="10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378CA2B4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7BD4F7FA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0" w:name="bookmark=id.vlw1s4yy6mbl" w:colFirst="0" w:colLast="0"/>
            <w:bookmarkEnd w:id="1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іншого способу розрахунків, ніж зазначені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пункті 291.6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 xml:space="preserve">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14:paraId="343A3193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1" w:name="bookmark=id.6l35cp8411b" w:colFirst="0" w:colLast="0"/>
            <w:bookmarkEnd w:id="1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C3C0039" wp14:editId="34E16FC9">
                  <wp:extent cx="508000" cy="266700"/>
                  <wp:effectExtent l="0" t="0" r="0" b="0"/>
                  <wp:docPr id="7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5D3ED395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294AA61D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2" w:name="bookmark=id.y89jzsh462q7" w:colFirst="0" w:colLast="0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49" w:type="dxa"/>
            <w:gridSpan w:val="3"/>
            <w:vAlign w:val="center"/>
          </w:tcPr>
          <w:p w14:paraId="2FD36E6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3" w:name="bookmark=id.ivgagxtmy2mq" w:colFirst="0" w:colLast="0"/>
            <w:bookmarkEnd w:id="1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8A4D22" wp14:editId="1FBDE666">
                  <wp:extent cx="508000" cy="266700"/>
                  <wp:effectExtent l="0" t="0" r="0" b="0"/>
                  <wp:docPr id="7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49DCD483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4E47F27D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4" w:name="bookmark=id.jzvxmjczx0ax" w:colFirst="0" w:colLast="0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чисельності фізичних осіб,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перебувають у трудових відносинах із платником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14:paraId="392E8CD0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5" w:name="bookmark=id.bir7vt5evv96" w:colFirst="0" w:colLast="0"/>
            <w:bookmarkEnd w:id="1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33C90C0" wp14:editId="5589EA58">
                  <wp:extent cx="508000" cy="266700"/>
                  <wp:effectExtent l="0" t="0" r="0" b="0"/>
                  <wp:docPr id="7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3C3537BD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37D19456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6" w:name="bookmark=id.4shf9fawh78v" w:colFirst="0" w:colLast="0"/>
            <w:bookmarkEnd w:id="1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14:paraId="7E346C8C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7" w:name="bookmark=id.ns4hceo1ngwp" w:colFirst="0" w:colLast="0"/>
            <w:bookmarkEnd w:id="1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F00E95" wp14:editId="626C3116">
                  <wp:extent cx="508000" cy="266700"/>
                  <wp:effectExtent l="0" t="0" r="0" b="0"/>
                  <wp:docPr id="7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561AA0BD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60A81152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8" w:name="bookmark=id.qq1zg2kcqdms" w:colFirst="0" w:colLast="0"/>
            <w:bookmarkEnd w:id="1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49" w:type="dxa"/>
            <w:gridSpan w:val="3"/>
            <w:vAlign w:val="center"/>
          </w:tcPr>
          <w:p w14:paraId="2AAD517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9" w:name="bookmark=id.qhdtepjpfpg4" w:colFirst="0" w:colLast="0"/>
            <w:bookmarkEnd w:id="10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BA3F35A" wp14:editId="0BBBC626">
                  <wp:extent cx="508000" cy="266700"/>
                  <wp:effectExtent l="0" t="0" r="0" b="0"/>
                  <wp:docPr id="7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78CD2A32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56954515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0" w:name="bookmark=id.w2q2fn6578e2" w:colFirst="0" w:colLast="0"/>
            <w:bookmarkEnd w:id="1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платником першої і другої груп діяльності, яка не передбачена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підпунктах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2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14:paraId="378808FA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1" w:name="bookmark=id.pykv9qa1h3iu" w:colFirst="0" w:colLast="0"/>
            <w:bookmarkEnd w:id="1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DAD5C6C" wp14:editId="3EBF730D">
                  <wp:extent cx="508000" cy="266700"/>
                  <wp:effectExtent l="0" t="0" r="0" b="0"/>
                  <wp:docPr id="7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2938C7B7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71D8B606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2" w:name="bookmark=id.cms531pd2x3i" w:colFirst="0" w:colLast="0"/>
            <w:bookmarkEnd w:id="1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анулювання реєстрації платника податку на додану вартість (для платників єдиного податку третьої групи)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нездійснення переходу на застосування ставок, які не передбачають звільнення від ПДВ;</w:t>
            </w:r>
          </w:p>
        </w:tc>
        <w:tc>
          <w:tcPr>
            <w:tcW w:w="1149" w:type="dxa"/>
            <w:gridSpan w:val="3"/>
            <w:vAlign w:val="center"/>
          </w:tcPr>
          <w:p w14:paraId="21CBF9BF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3" w:name="bookmark=id.pgweqaxjisn2" w:colFirst="0" w:colLast="0"/>
            <w:bookmarkEnd w:id="1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1AD8F11" wp14:editId="0A5654BF">
                  <wp:extent cx="508000" cy="266700"/>
                  <wp:effectExtent l="0" t="0" r="0" b="0"/>
                  <wp:docPr id="8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 w14:paraId="10FC2A84" w14:textId="77777777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14:paraId="02527B38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4" w:name="bookmark=id.lh0qsmxjnkt4" w:colFirst="0" w:colLast="0"/>
            <w:bookmarkEnd w:id="1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набуття платником податку статусу резидента Дія Сіті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10 підпункту 298.2.3 пункту 298.2 статті 298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gridSpan w:val="3"/>
            <w:vAlign w:val="center"/>
          </w:tcPr>
          <w:p w14:paraId="314DCE9D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5" w:name="bookmark=id.v4pgewctjarc" w:colFirst="0" w:colLast="0"/>
            <w:bookmarkEnd w:id="1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CFDE77F" wp14:editId="23A6D140">
                  <wp:extent cx="508000" cy="266700"/>
                  <wp:effectExtent l="0" t="0" r="0" b="0"/>
                  <wp:docPr id="8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3809" w14:paraId="218F3B17" w14:textId="77777777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14:paraId="34F7CD64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6" w:name="bookmark=id.tc3iydrzwzgg" w:colFirst="0" w:colLast="0"/>
            <w:bookmarkEnd w:id="11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Місце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ровадження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(індекс, адреса)</w:t>
            </w:r>
          </w:p>
        </w:tc>
      </w:tr>
      <w:tr w:rsidR="001F3809" w14:paraId="6EC28A0C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98F5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99EF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" w:name="bookmark=id.gmhc9vt5r8yg" w:colFirst="0" w:colLast="0"/>
            <w:bookmarkEnd w:id="1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6919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bookmark=id.d4gbkekv1nff" w:colFirst="0" w:colLast="0"/>
            <w:bookmarkEnd w:id="1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3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C6EA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bookmark=id.jw7pqus5j68x" w:colFirst="0" w:colLast="0"/>
            <w:bookmarkEnd w:id="1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7C8E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bookmark=id.jswz1se5oskf" w:colFirst="0" w:colLast="0"/>
            <w:bookmarkEnd w:id="1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</w:tr>
      <w:tr w:rsidR="001F3809" w14:paraId="0287ED76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E98B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44A7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bookmark=id.se0nnc31w14b" w:colFirst="0" w:colLast="0"/>
            <w:bookmarkEnd w:id="1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754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послуг на території України</w:t>
            </w:r>
            <w:bookmarkStart w:id="122" w:name="bookmark=id.ycwpgyd0eske" w:colFirst="0" w:colLast="0"/>
            <w:bookmarkEnd w:id="1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766D3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" w:name="bookmark=id.5op216v6ogiu" w:colFirst="0" w:colLast="0"/>
            <w:bookmarkEnd w:id="1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A49C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bookmark=id.f9o5tjhgavkw" w:colFirst="0" w:colLast="0"/>
            <w:bookmarkEnd w:id="1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3809" w14:paraId="64188856" w14:textId="77777777">
        <w:trPr>
          <w:gridAfter w:val="1"/>
          <w:wAfter w:w="47" w:type="dxa"/>
          <w:trHeight w:val="30"/>
        </w:trPr>
        <w:tc>
          <w:tcPr>
            <w:tcW w:w="10888" w:type="dxa"/>
            <w:gridSpan w:val="23"/>
            <w:vAlign w:val="center"/>
          </w:tcPr>
          <w:p w14:paraId="33AD73DA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bookmark=id.d9ghgd1z414e" w:colFirst="0" w:colLast="0"/>
            <w:bookmarkEnd w:id="1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ку № 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наказу Міністерства розвитку громад та територій України від 12 січня 2021 року №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20423D94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126" w:name="bookmark=id.opwn6p5bg0nh" w:colFirst="0" w:colLast="0"/>
            <w:bookmarkEnd w:id="12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Кількість осіб, які одночасно перебувають із фізичною особою - підприємцем у трудових відносинах, або середньооблікова чисельність працівників у 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ридичної особи: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0</w:t>
            </w:r>
          </w:p>
          <w:p w14:paraId="284116E8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27" w:name="bookmark=id.n4sojocgiwas" w:colFirst="0" w:colLast="0"/>
            <w:bookmarkEnd w:id="12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Обрані види діяльності згідно з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КВЕД ДК 009:2010</w:t>
            </w:r>
          </w:p>
        </w:tc>
      </w:tr>
      <w:tr w:rsidR="001F3809" w14:paraId="53C84E7F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34514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DD113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8" w:name="bookmark=id.3auiwmgvkr3d" w:colFirst="0" w:colLast="0"/>
            <w:bookmarkEnd w:id="1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ACAAD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9" w:name="bookmark=id.e68ofnxmukeu" w:colFirst="0" w:colLast="0"/>
            <w:bookmarkEnd w:id="1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2397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0" w:name="bookmark=id.ihz7crnxm9nj" w:colFirst="0" w:colLast="0"/>
            <w:bookmarkEnd w:id="1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4267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1" w:name="bookmark=id.ts5sp1ivs11x" w:colFirst="0" w:colLast="0"/>
            <w:bookmarkEnd w:id="1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</w:tr>
      <w:tr w:rsidR="001F3809" w14:paraId="00E013C5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3953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012B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62.01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843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Комп’ютерне програмування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472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2" w:name="bookmark=id.ws0topxcmvza" w:colFirst="0" w:colLast="0"/>
            <w:bookmarkEnd w:id="1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EBC70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3" w:name="bookmark=id.wmieivdx7uv0" w:colFirst="0" w:colLast="0"/>
            <w:bookmarkEnd w:id="1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612D2751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2271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1389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4" w:name="bookmark=id.1qinps9aoa3q" w:colFirst="0" w:colLast="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1C8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5" w:name="bookmark=id.mwn206hgo331" w:colFirst="0" w:colLast="0"/>
            <w:bookmarkEnd w:id="1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9B67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6" w:name="bookmark=id.5pnd7l4it5w4" w:colFirst="0" w:colLast="0"/>
            <w:bookmarkEnd w:id="1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4EB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7" w:name="bookmark=id.dy5bv5k66h0q" w:colFirst="0" w:colLast="0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0B2246D5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4168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BEF06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8" w:name="bookmark=id.tdbg7h7ljexy" w:colFirst="0" w:colLast="0"/>
            <w:bookmarkEnd w:id="1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D948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9" w:name="bookmark=id.bxq9c5cnun0i" w:colFirst="0" w:colLast="0"/>
            <w:bookmarkEnd w:id="1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775E6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0" w:name="bookmark=id.w5fmrghccrxf" w:colFirst="0" w:colLast="0"/>
            <w:bookmarkEnd w:id="1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F29E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1" w:name="bookmark=id.l81ri25z9ec3" w:colFirst="0" w:colLast="0"/>
            <w:bookmarkEnd w:id="1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0F01CFC8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0C08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E60A7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2" w:name="bookmark=id.x95e49ildis7" w:colFirst="0" w:colLast="0"/>
            <w:bookmarkEnd w:id="1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C706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3" w:name="bookmark=id.cvi2i8r7jx1q" w:colFirst="0" w:colLast="0"/>
            <w:bookmarkEnd w:id="1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21A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4" w:name="bookmark=id.g1wvrb97ndei" w:colFirst="0" w:colLast="0"/>
            <w:bookmarkEnd w:id="1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A96E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5" w:name="bookmark=id.db4yl92en7jk" w:colFirst="0" w:colLast="0"/>
            <w:bookmarkEnd w:id="1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11F80184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F7EF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06237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6" w:name="bookmark=id.bywfrg20uytw" w:colFirst="0" w:colLast="0"/>
            <w:bookmarkEnd w:id="1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C261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7" w:name="bookmark=id.u8k70kdrxzvq" w:colFirst="0" w:colLast="0"/>
            <w:bookmarkEnd w:id="1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DA61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8" w:name="bookmark=id.yhnltsk08fpq" w:colFirst="0" w:colLast="0"/>
            <w:bookmarkEnd w:id="1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9E98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9" w:name="bookmark=id.n0yjddgqwi8w" w:colFirst="0" w:colLast="0"/>
            <w:bookmarkEnd w:id="1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00DFAD90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E5B0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8EBE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0" w:name="bookmark=id.4hw5jd49nb5g" w:colFirst="0" w:colLast="0"/>
            <w:bookmarkEnd w:id="1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6E7F8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1" w:name="bookmark=id.ga2cy1e3k09t" w:colFirst="0" w:colLast="0"/>
            <w:bookmarkEnd w:id="1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B981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2" w:name="bookmark=id.hq5opfko1mx0" w:colFirst="0" w:colLast="0"/>
            <w:bookmarkEnd w:id="15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94B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3" w:name="bookmark=id.x19vpnuhuuda" w:colFirst="0" w:colLast="0"/>
            <w:bookmarkEnd w:id="1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39BCB71B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1D92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51C9D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4" w:name="bookmark=id.azvfnribdp1m" w:colFirst="0" w:colLast="0"/>
            <w:bookmarkEnd w:id="1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AFAE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5" w:name="bookmark=id.uiswa6gf81zx" w:colFirst="0" w:colLast="0"/>
            <w:bookmarkEnd w:id="1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730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6" w:name="bookmark=id.men6eqdvhwdg" w:colFirst="0" w:colLast="0"/>
            <w:bookmarkEnd w:id="1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1AE7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7" w:name="bookmark=id.ruz5id32oex" w:colFirst="0" w:colLast="0"/>
            <w:bookmarkEnd w:id="1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543213C7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6093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AB21C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8" w:name="bookmark=id.y8m7sffnli74" w:colFirst="0" w:colLast="0"/>
            <w:bookmarkEnd w:id="1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935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9" w:name="bookmark=id.s63zlfxoyyia" w:colFirst="0" w:colLast="0"/>
            <w:bookmarkEnd w:id="1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7EA5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0" w:name="bookmark=id.4883xfb5nag5" w:colFirst="0" w:colLast="0"/>
            <w:bookmarkEnd w:id="1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E28DB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1" w:name="bookmark=id.fe7nav4k7gbi" w:colFirst="0" w:colLast="0"/>
            <w:bookmarkEnd w:id="16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3928724F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984F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BF1B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2" w:name="bookmark=id.mn1qyk6dmc2l" w:colFirst="0" w:colLast="0"/>
            <w:bookmarkEnd w:id="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82F52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3" w:name="bookmark=id.sd4ma9alu5zz" w:colFirst="0" w:colLast="0"/>
            <w:bookmarkEnd w:id="1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C45B1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4" w:name="bookmark=id.tq88rbvzmluj" w:colFirst="0" w:colLast="0"/>
            <w:bookmarkEnd w:id="1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A562B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5" w:name="bookmark=id.a9kq514psh39" w:colFirst="0" w:colLast="0"/>
            <w:bookmarkEnd w:id="16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12C024C9" w14:textId="77777777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0D80" w14:textId="77777777"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C84E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6" w:name="bookmark=id.1x7e09tblq3n" w:colFirst="0" w:colLast="0"/>
            <w:bookmarkEnd w:id="1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4C3F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7" w:name="bookmark=id.1i878dyztgm6" w:colFirst="0" w:colLast="0"/>
            <w:bookmarkEnd w:id="1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0D04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8" w:name="bookmark=id.sw7clu5cktsl" w:colFirst="0" w:colLast="0"/>
            <w:bookmarkEnd w:id="1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1D4F" w14:textId="77777777" w:rsidR="001F3809" w:rsidRDefault="00C1320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9" w:name="bookmark=id.q5ux7z90ysbr" w:colFirst="0" w:colLast="0"/>
            <w:bookmarkEnd w:id="1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809" w14:paraId="24F80B86" w14:textId="77777777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14:paraId="704FF8A0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0" w:name="bookmark=id.gjgcv1tl1iqd" w:colFirst="0" w:colLast="0"/>
            <w:bookmarkEnd w:id="17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1B63D1F" wp14:editId="5753A2EE">
                  <wp:extent cx="508000" cy="198120"/>
                  <wp:effectExtent l="0" t="0" r="0" b="0"/>
                  <wp:docPr id="8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наявний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9E680B" wp14:editId="5E0A30D5">
                  <wp:extent cx="508000" cy="198120"/>
                  <wp:effectExtent l="0" t="0" r="0" b="0"/>
                  <wp:docPr id="8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податкового боргу _____________ гривень.</w:t>
            </w:r>
          </w:p>
          <w:p w14:paraId="47020883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1" w:name="bookmark=id.v91t3ovf5ehk" w:colFirst="0" w:colLast="0"/>
            <w:bookmarkEnd w:id="17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Обсяг доходу 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 гривень.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14:paraId="340D6321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172" w:name="bookmark=id.ah4xwvc363cq" w:colFirst="0" w:colLast="0"/>
            <w:bookmarkEnd w:id="17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Розрахунок доходу за попередній календарний рік, що передує року переходу на спрощену систему оподаткування, додається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800361E" wp14:editId="4B28F577">
                  <wp:extent cx="508000" cy="198120"/>
                  <wp:effectExtent l="0" t="0" r="0" b="0"/>
                  <wp:docPr id="7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A0C527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3" w:name="bookmark=id.4rwkx4dkip81" w:colFirst="0" w:colLast="0"/>
            <w:bookmarkEnd w:id="1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Мені відомі вимоги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граничні терміни сплати єдиного податку та ставки єдиного податку, термін подання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14:paraId="32B82CAE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4" w:name="bookmark=id.82s9zxp062ow" w:colFirst="0" w:colLast="0"/>
            <w:bookmarkEnd w:id="17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Для громадян України, до паспортів яких внесена відмітка, що свідчить про наявність права здійснювати будь-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 платежі за серією (за наявності) та номером паспорта.</w:t>
            </w:r>
          </w:p>
          <w:p w14:paraId="5E96DBF0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bookmark=id.1mlwnbm1518p" w:colFirst="0" w:colLast="0"/>
            <w:bookmarkEnd w:id="1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14:paraId="5C806B87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bookmark=id.1iw4csn1ftz0" w:colFirst="0" w:colLast="0"/>
            <w:bookmarkEnd w:id="1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A9FA67" w14:textId="77777777" w:rsidR="001F3809" w:rsidRDefault="00C1320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7" w:name="bookmark=id.iva0aile0hk0" w:colFirst="0" w:colLast="0"/>
            <w:bookmarkEnd w:id="1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в установленому порядку зареєстровані платником єдиного податку.</w:t>
            </w:r>
          </w:p>
        </w:tc>
      </w:tr>
      <w:tr w:rsidR="001F3809" w14:paraId="300AC6C1" w14:textId="77777777">
        <w:trPr>
          <w:gridAfter w:val="2"/>
          <w:wAfter w:w="199" w:type="dxa"/>
          <w:trHeight w:val="120"/>
        </w:trPr>
        <w:tc>
          <w:tcPr>
            <w:tcW w:w="3119" w:type="dxa"/>
            <w:gridSpan w:val="6"/>
            <w:vAlign w:val="center"/>
          </w:tcPr>
          <w:p w14:paraId="5ADEDFCE" w14:textId="77777777" w:rsidR="001F3809" w:rsidRDefault="00C1320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8" w:name="bookmark=id.fbjjvnhfsv1z" w:colFirst="0" w:colLast="0"/>
            <w:bookmarkEnd w:id="17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Суб'єкт господарювання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(уповноважена особа)</w:t>
            </w:r>
          </w:p>
        </w:tc>
        <w:tc>
          <w:tcPr>
            <w:tcW w:w="3855" w:type="dxa"/>
            <w:gridSpan w:val="6"/>
            <w:vAlign w:val="center"/>
          </w:tcPr>
          <w:p w14:paraId="333CD0A8" w14:textId="77777777" w:rsidR="001F3809" w:rsidRDefault="00C1320D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9" w:name="bookmark=id.lx60b18o0jmw" w:colFirst="0" w:colLast="0"/>
            <w:bookmarkEnd w:id="17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 наявності))</w:t>
            </w:r>
          </w:p>
        </w:tc>
        <w:tc>
          <w:tcPr>
            <w:tcW w:w="1827" w:type="dxa"/>
            <w:gridSpan w:val="6"/>
            <w:vAlign w:val="center"/>
          </w:tcPr>
          <w:p w14:paraId="3F1D894F" w14:textId="77777777" w:rsidR="001F3809" w:rsidRDefault="00C1320D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0" w:name="bookmark=id.bio0s9b00ypg" w:colFirst="0" w:colLast="0"/>
            <w:bookmarkEnd w:id="1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35" w:type="dxa"/>
            <w:gridSpan w:val="4"/>
            <w:vAlign w:val="center"/>
          </w:tcPr>
          <w:p w14:paraId="6B297217" w14:textId="77777777" w:rsidR="001F3809" w:rsidRDefault="00C1320D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bookmark=id.7ifmwoylcokp" w:colFirst="0" w:colLast="0"/>
            <w:bookmarkEnd w:id="1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2877B142" w14:textId="77777777" w:rsidR="001F3809" w:rsidRDefault="001F38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2" w:name="bookmark=id.o4wrt7c9mz8v" w:colFirst="0" w:colLast="0"/>
      <w:bookmarkEnd w:id="182"/>
    </w:p>
    <w:p w14:paraId="12D7EDF9" w14:textId="77777777" w:rsidR="001F3809" w:rsidRDefault="00C13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 Департаменту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податкової політики                                                                         Л. Максименко</w:t>
      </w:r>
    </w:p>
    <w:p w14:paraId="00D11764" w14:textId="77777777" w:rsidR="001F3809" w:rsidRDefault="001F3809">
      <w:pPr>
        <w:spacing w:after="75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7B1810" w14:textId="77777777" w:rsidR="001F3809" w:rsidRDefault="001F3809">
      <w:pPr>
        <w:spacing w:after="75"/>
        <w:ind w:firstLine="240"/>
        <w:jc w:val="both"/>
        <w:rPr>
          <w:rFonts w:ascii="Times New Roman" w:eastAsia="Times New Roman" w:hAnsi="Times New Roman" w:cs="Times New Roman"/>
        </w:rPr>
      </w:pPr>
    </w:p>
    <w:p w14:paraId="3D571B9E" w14:textId="59B5536F" w:rsidR="001F3809" w:rsidRDefault="00D449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bookmarkStart w:id="183" w:name="_GoBack"/>
      <w:bookmarkEnd w:id="183"/>
      <w:r w:rsidR="00C13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Форма заяви в редакції Наказу Міністерства фінансів </w:t>
      </w:r>
      <w:r w:rsidR="00C13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від 11.09.2024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№ 440)</w:t>
      </w:r>
    </w:p>
    <w:sectPr w:rsidR="001F3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67" w:right="708" w:bottom="1134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6746B" w14:textId="77777777" w:rsidR="00C1320D" w:rsidRDefault="00C1320D">
      <w:pPr>
        <w:spacing w:after="0" w:line="240" w:lineRule="auto"/>
      </w:pPr>
      <w:r>
        <w:separator/>
      </w:r>
    </w:p>
  </w:endnote>
  <w:endnote w:type="continuationSeparator" w:id="0">
    <w:p w14:paraId="496760BF" w14:textId="77777777" w:rsidR="00C1320D" w:rsidRDefault="00C1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B6CC" w14:textId="77777777"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C7E1" w14:textId="77777777"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67422" w14:textId="77777777"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96CD1" w14:textId="77777777" w:rsidR="00C1320D" w:rsidRDefault="00C1320D">
      <w:pPr>
        <w:spacing w:after="0" w:line="240" w:lineRule="auto"/>
      </w:pPr>
      <w:r>
        <w:separator/>
      </w:r>
    </w:p>
  </w:footnote>
  <w:footnote w:type="continuationSeparator" w:id="0">
    <w:p w14:paraId="1F3597BD" w14:textId="77777777" w:rsidR="00C1320D" w:rsidRDefault="00C1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D3A0" w14:textId="77777777"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4D13F" w14:textId="77777777"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7850" w14:textId="77777777"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09"/>
    <w:rsid w:val="001F3809"/>
    <w:rsid w:val="002650B8"/>
    <w:rsid w:val="00346405"/>
    <w:rsid w:val="005543F7"/>
    <w:rsid w:val="00C1320D"/>
    <w:rsid w:val="00D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8D3A"/>
  <w15:docId w15:val="{80ED87FA-A358-40E9-BA59-AE4788EF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B3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19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19"/>
    <w:rPr>
      <w:lang w:val="uk-UA" w:eastAsia="uk-UA"/>
    </w:rPr>
  </w:style>
  <w:style w:type="character" w:customStyle="1" w:styleId="st121">
    <w:name w:val="st121"/>
    <w:uiPriority w:val="99"/>
    <w:rsid w:val="006405C7"/>
    <w:rPr>
      <w:i/>
      <w:iCs/>
      <w:color w:val="000000"/>
    </w:rPr>
  </w:style>
  <w:style w:type="character" w:customStyle="1" w:styleId="st131">
    <w:name w:val="st131"/>
    <w:uiPriority w:val="99"/>
    <w:rsid w:val="006405C7"/>
    <w:rPr>
      <w:i/>
      <w:iCs/>
      <w:color w:val="0000FF"/>
    </w:rPr>
  </w:style>
  <w:style w:type="character" w:customStyle="1" w:styleId="st46">
    <w:name w:val="st46"/>
    <w:uiPriority w:val="99"/>
    <w:rsid w:val="006405C7"/>
    <w:rPr>
      <w:i/>
      <w:iCs/>
      <w:color w:val="000000"/>
    </w:rPr>
  </w:style>
  <w:style w:type="paragraph" w:customStyle="1" w:styleId="Ch6">
    <w:name w:val="подпись (Ch_6 Міністерства)"/>
    <w:basedOn w:val="a"/>
    <w:next w:val="a"/>
    <w:rsid w:val="00D754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kjw6Os2LybC5CGkJD5UxsPgb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5275</Words>
  <Characters>3007</Characters>
  <Application>Microsoft Office Word</Application>
  <DocSecurity>0</DocSecurity>
  <Lines>25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Олена</cp:lastModifiedBy>
  <cp:revision>3</cp:revision>
  <dcterms:created xsi:type="dcterms:W3CDTF">2025-06-16T09:05:00Z</dcterms:created>
  <dcterms:modified xsi:type="dcterms:W3CDTF">2025-06-16T09:42:00Z</dcterms:modified>
</cp:coreProperties>
</file>