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D2F" w:rsidRPr="00E06D2F" w:rsidRDefault="00E06D2F" w:rsidP="00E06D2F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06D2F"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ДЕРЖАВНА СЛУЖБА ЯКОСТІ ОСВІТИ УКРАЇНИ</w:t>
      </w:r>
    </w:p>
    <w:p w:rsidR="00E06D2F" w:rsidRPr="00E06D2F" w:rsidRDefault="00E06D2F" w:rsidP="00E06D2F">
      <w:pPr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06D2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ЗАТВЕРДЖЕНО</w:t>
      </w:r>
      <w:r w:rsidRPr="00E06D2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Наказ Державної служби якості освіти України</w:t>
      </w:r>
      <w:r w:rsidRPr="00E06D2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14 листопада 2025 року N 01-10/569</w:t>
      </w:r>
    </w:p>
    <w:p w:rsidR="00E06D2F" w:rsidRPr="00E06D2F" w:rsidRDefault="00E06D2F" w:rsidP="00E06D2F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E06D2F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РІЧНИЙ ПЛАН</w:t>
      </w:r>
      <w:r w:rsidRPr="00E06D2F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br/>
        <w:t>здійснення заходів державного нагляду (контролю) Державною службою якості освіти України на 2026 рік</w:t>
      </w:r>
    </w:p>
    <w:p w:rsidR="00E06D2F" w:rsidRPr="00E06D2F" w:rsidRDefault="00E06D2F" w:rsidP="00E06D2F">
      <w:pPr>
        <w:jc w:val="right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06D2F">
        <w:rPr>
          <w:rFonts w:ascii="Lato" w:eastAsia="Times New Roman" w:hAnsi="Lato" w:cs="Times New Roman"/>
          <w:b/>
          <w:bCs/>
          <w:i/>
          <w:iCs/>
          <w:color w:val="000000" w:themeColor="text1"/>
          <w:kern w:val="0"/>
          <w:lang w:eastAsia="ru-RU"/>
          <w14:ligatures w14:val="none"/>
        </w:rPr>
        <w:t>у сфері надання освітніх послуг у системі вищої освіти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E06D2F" w:rsidRPr="00E06D2F"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1959"/>
              <w:gridCol w:w="1215"/>
              <w:gridCol w:w="1317"/>
              <w:gridCol w:w="864"/>
              <w:gridCol w:w="761"/>
              <w:gridCol w:w="804"/>
              <w:gridCol w:w="804"/>
              <w:gridCol w:w="1070"/>
            </w:tblGrid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lang w:eastAsia="ru-RU"/>
                      <w14:ligatures w14:val="none"/>
                    </w:rPr>
                    <w:t>N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lang w:eastAsia="ru-RU"/>
                      <w14:ligatures w14:val="none"/>
                    </w:rPr>
                    <w:t>Найменування суб'єкта господарювання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lang w:eastAsia="ru-RU"/>
                      <w14:ligatures w14:val="none"/>
                    </w:rPr>
                    <w:t>Місце провадження господарської діяльності суб'єкта господарювання або його відокремлених підрозділів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lang w:eastAsia="ru-RU"/>
                      <w14:ligatures w14:val="none"/>
                    </w:rPr>
                    <w:t>Ідентифікаційний код юридичної особи або реєстраційний номер </w:t>
                  </w:r>
                  <w:hyperlink r:id="rId4" w:tgtFrame="_blank" w:history="1">
                    <w:r w:rsidRPr="00E06D2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 w:themeColor="text1"/>
                        <w:kern w:val="0"/>
                        <w:lang w:eastAsia="ru-RU"/>
                        <w14:ligatures w14:val="none"/>
                      </w:rPr>
                      <w:t>облікової картки платника податків</w:t>
                    </w:r>
                  </w:hyperlink>
                  <w:r w:rsidRPr="00E06D2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lang w:eastAsia="ru-RU"/>
                      <w14:ligatures w14:val="none"/>
                    </w:rPr>
                    <w:t> фізичної особи - підприємця (серія (за наявності) та номер паспорта</w:t>
                  </w: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*</w:t>
                  </w:r>
                  <w:r w:rsidRPr="00E06D2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lang w:eastAsia="ru-RU"/>
                      <w14:ligatures w14:val="none"/>
                    </w:rPr>
                    <w:t>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lang w:eastAsia="ru-RU"/>
                      <w14:ligatures w14:val="none"/>
                    </w:rPr>
                    <w:t>Сфера державного нагляду і контролю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lang w:eastAsia="ru-RU"/>
                      <w14:ligatures w14:val="none"/>
                    </w:rPr>
                    <w:t>Ступінь ризику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lang w:eastAsia="ru-RU"/>
                      <w14:ligatures w14:val="none"/>
                    </w:rPr>
                    <w:t>Дата початку здійснення заходу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lang w:eastAsia="ru-RU"/>
                      <w14:ligatures w14:val="none"/>
                    </w:rPr>
                    <w:t>Строк здійснення заходу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lang w:eastAsia="ru-RU"/>
                      <w14:ligatures w14:val="none"/>
                    </w:rPr>
                    <w:t>Наявність в комплексному плані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ПРИВАТНИЙ ЗАКЛАД ВИЩОЇ ОСВІТИ "ХАРКІВСЬКИЙ ІНСТИТУТ МЕДИЦИНИ ТА БІОМЕДИЧНИХ НАУК"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44280089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12.01.2026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Ні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Комунальний заклад вищої освіти "Кременчуцька гуманітарно-технологічна академія" Полтавської обласної ради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02125496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12.01.2026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Так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 xml:space="preserve">БУКОВИНСЬКИЙ ДЕРЖАВНИЙ </w:t>
                  </w: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lastRenderedPageBreak/>
                    <w:t>МЕДИЧНИЙ УНІВЕРСИТЕТ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lastRenderedPageBreak/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02010971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 xml:space="preserve">Державний нагляд </w:t>
                  </w: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lastRenderedPageBreak/>
                    <w:t>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lastRenderedPageBreak/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30.01.2026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Так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КИЇВСЬКИЙ НАЦІОНАЛЬНИЙ ЕКОНОМІЧНИЙ УНІВЕРСИТЕТ ІМЕНІ ВАДИМА ГЕТЬМАНА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02070884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09.02.2026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Так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РІВНЕНСЬКИЙ ДЕРЖАВНИЙ ГУМАНІТАРНИЙ УНІВЕРСИТЕТ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25736989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16.02.2026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Так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6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МУКАЧІВСЬКИЙ ДЕРЖАВНИЙ УНІВЕРСИТЕТ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36246368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09.03.2026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Так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7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НАЦІОНАЛЬНА МУЗИЧНА АКАДЕМІЯ УКРАЇНИ ІМЕНІ П. І. ЧАЙКОВСЬКОГО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02214188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30.03.2026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Так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8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НАЦІОНАЛЬНИЙ УНІВЕРСИТЕТ КОРАБЛЕБУДУВАННЯ ІМЕНІ АДМІРАЛА МАКАРОВА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02066753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06.04.2026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Так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9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 xml:space="preserve">УМАНСЬКИЙ ДЕРЖАВНИЙ ПЕДАГОГІЧНИЙ УНІВЕРСИТЕТ </w:t>
                  </w: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lastRenderedPageBreak/>
                    <w:t>ІМЕНІ ПАВЛА ТИЧИНИ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lastRenderedPageBreak/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02125639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</w:t>
                  </w: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lastRenderedPageBreak/>
                    <w:t>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lastRenderedPageBreak/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20.04.2026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Так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10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ПРИВАТНИЙ ВИЩИЙ НАВЧАЛЬНИЙ ЗАКЛАД "МІЖНАРОДНА АКАДЕМІЯ ЕКОЛОГІЇ ТА МЕДИЦИНИ"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37857335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Високий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04.05.2026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Ні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11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ПРИВАТНИЙ ЗАКЛАД ВИЩОЇ ОСВІТИ "МІЖНАРОДНИЙ ЄВРОПЕЙСЬКИЙ УНІВЕРСИТЕТ"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42947833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25.05.2026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Ні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12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ПРИВАТНИЙ ЗАКЛАД ВИЩОЇ ОСВІТИ "КАМ'ЯНЕЦЬ-ПОДІЛЬСЬКИЙ ПОДАТКОВИЙ ІНСТИТУТ"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41757627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01.06.2026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Так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13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ПОДАТКОВИЙ УНІВЕРСИТЕТ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44550814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15.06.2026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Так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14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ВИЩИЙ НАВЧАЛЬНИЙ ЗАКЛАД "МІЖНАРОДНИЙ ТЕХНОЛОГІЧНИЙ УНІВЕРСИТЕТ "МИКОЛАЇВСЬКА ПОЛІТЕХНІКА"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32819640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Незначний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06.07.2026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Ні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15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 xml:space="preserve">ДОНБАСЬКА ДЕРЖАВНА </w:t>
                  </w: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lastRenderedPageBreak/>
                    <w:t>МАШИНОБУДІВНА АКАДЕМІЯ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lastRenderedPageBreak/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02070789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 xml:space="preserve">Державний нагляд </w:t>
                  </w: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lastRenderedPageBreak/>
                    <w:t>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lastRenderedPageBreak/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31.08.2026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Так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16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РЕЛІГІЙНА ОРГАНІЗАЦІЯ "ВИЩИЙ ДУХОВНИЙ НАВЧАЛЬНИЙ ЗАКЛАД "ТАВРІЙСЬКИЙ ХРИСТИЯНСЬКИЙ ІНСТИТУТ"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24949281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Високий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07.09.2026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Ні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17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ЗАКАРПАТСЬКА АКАДЕМІЯ МИСТЕЦТВ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26465086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14.09.2026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Ні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18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ТОВАРИСТВО З ОБМЕЖЕНОЮ ВІДПОВІДАЛЬНІСТЮ "ЗАКЛАД ВИЩОЇ ОСВІТИ "УНІВЕРСИТЕТ ГЛОБАЛЬНИХ СТРАТЕГІЙ "АЛЬТЕРА"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38330147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Високий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21.09.2026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Ні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19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ПРИВАТНИЙ ЗАКЛАД ВИЩОЇ ОСВІТИ "ІВАНО-ФРАНКІВСЬКА АКАДЕМІЯ ІВАНА ЗОЛОТОУСТОГО"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42133412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21.09.2026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Так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20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ДОНЕЦЬКИЙ НАЦІОНАЛЬНИЙ УНІВЕРСИТЕТ ІМЕНІ ВАСИЛЯ СТУСА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02070803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28.09.2026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Так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21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 xml:space="preserve">НАЦІОНАЛЬНИЙ УНІВЕРСИТЕТ </w:t>
                  </w: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lastRenderedPageBreak/>
                    <w:t>ФІЗИЧНОГО ВИХОВАННЯ І СПОРТУ УКРАЇНИ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lastRenderedPageBreak/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02928433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 xml:space="preserve">Державний </w:t>
                  </w: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lastRenderedPageBreak/>
                    <w:t>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lastRenderedPageBreak/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05.10.2026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Так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22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ПРИВАТНИЙ ЗАКЛАД ВИЩОЇ ОСВІТИ "ДНІПРОВСЬКИЙ ІНСТИТУТ МЕДИЦИНИ ТА ГРОМАДСЬКОГО ЗДОРОВ'Я"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42416331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02.11.2026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Ні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23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УКРАЇНСЬКИЙ ДЕРЖАВНИЙ УНІВЕРСИТЕТ ІМЕНІ МИХАЙЛА ДРАГОМАНОВА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44807628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09.11.2026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Так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24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ТОВАРИСТВО З ОБМЕЖЕНОЮ ВІДПОВІДАЛЬНІСТЮ "ПРИВАТНИЙ ЗАКЛАД ВИЩОЇ ОСВІТИ "СХІДНОЄВРОПЕЙСЬКИЙ УНІВЕРСИТЕТ ІМЕНІ РАУФА АБЛЯЗОВА"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14204539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23.11.2026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Так</w:t>
                  </w:r>
                </w:p>
              </w:tc>
            </w:tr>
            <w:tr w:rsidR="00E06D2F" w:rsidRPr="00E06D2F"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25</w:t>
                  </w:r>
                </w:p>
              </w:tc>
              <w:tc>
                <w:tcPr>
                  <w:tcW w:w="1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КОМУНАЛЬНИЙ ЗАКЛАД ВИЩОЇ ОСВІТИ "АКАДЕМІЯ КУЛЬТУРИ І МИСТЕЦТВ" ЗАКАРПАТСЬКОЇ ОБЛАСНОЇ РАДИ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44799722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Державний нагляд (контроль) у сфері вищої освіти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Середній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07.12.2026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6D2F" w:rsidRPr="00E06D2F" w:rsidRDefault="00E06D2F" w:rsidP="00E06D2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E06D2F"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  <w:t>Ні</w:t>
                  </w:r>
                </w:p>
              </w:tc>
            </w:tr>
          </w:tbl>
          <w:p w:rsidR="00E06D2F" w:rsidRPr="00E06D2F" w:rsidRDefault="00E06D2F" w:rsidP="00E06D2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</w:tbl>
    <w:p w:rsidR="00E06D2F" w:rsidRPr="00E06D2F" w:rsidRDefault="00E06D2F" w:rsidP="00E06D2F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E06D2F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lastRenderedPageBreak/>
        <w:t>____________</w:t>
      </w:r>
    </w:p>
    <w:p w:rsidR="00E06D2F" w:rsidRPr="00E06D2F" w:rsidRDefault="00E06D2F" w:rsidP="00E06D2F">
      <w:pPr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</w:p>
    <w:p w:rsidR="00541FFA" w:rsidRPr="00E06D2F" w:rsidRDefault="00541FFA">
      <w:pPr>
        <w:rPr>
          <w:color w:val="000000" w:themeColor="text1"/>
        </w:rPr>
      </w:pPr>
    </w:p>
    <w:sectPr w:rsidR="00541FFA" w:rsidRPr="00E06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2F"/>
    <w:rsid w:val="001949B8"/>
    <w:rsid w:val="00205B9A"/>
    <w:rsid w:val="00541FFA"/>
    <w:rsid w:val="005D66B3"/>
    <w:rsid w:val="00E0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68F8598-DE4B-6D46-A19F-5655A8F9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06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D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D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D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D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D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D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06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D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D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D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6D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6D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6D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6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D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6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6D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6D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6D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6D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6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6D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6D2F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E06D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s4">
    <w:name w:val="fs4"/>
    <w:basedOn w:val="a0"/>
    <w:rsid w:val="00E06D2F"/>
  </w:style>
  <w:style w:type="paragraph" w:customStyle="1" w:styleId="tl">
    <w:name w:val="tl"/>
    <w:basedOn w:val="a"/>
    <w:rsid w:val="00E06D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r">
    <w:name w:val="tr"/>
    <w:basedOn w:val="a"/>
    <w:rsid w:val="00E06D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E0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-pro.ligazakon.net/document/RE31174?ed=2025_05_15&amp;an=1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2025-11-24T10:40:00Z</dcterms:created>
  <dcterms:modified xsi:type="dcterms:W3CDTF">2025-11-24T10:41:00Z</dcterms:modified>
</cp:coreProperties>
</file>