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44E0" w:rsidRPr="00ED44E0" w:rsidRDefault="00ED44E0" w:rsidP="00ED44E0">
      <w:pPr>
        <w:jc w:val="right"/>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ЗАТВЕРДЖЕНО</w:t>
      </w:r>
      <w:r w:rsidRPr="00ED44E0">
        <w:rPr>
          <w:rFonts w:ascii="Lato" w:eastAsia="Times New Roman" w:hAnsi="Lato" w:cs="Times New Roman"/>
          <w:color w:val="000000" w:themeColor="text1"/>
          <w:kern w:val="0"/>
          <w:lang w:eastAsia="ru-RU"/>
          <w14:ligatures w14:val="none"/>
        </w:rPr>
        <w:br/>
        <w:t>Наказ Міністерства розвитку громад та територій України</w:t>
      </w:r>
      <w:r w:rsidRPr="00ED44E0">
        <w:rPr>
          <w:rFonts w:ascii="Lato" w:eastAsia="Times New Roman" w:hAnsi="Lato" w:cs="Times New Roman"/>
          <w:color w:val="000000" w:themeColor="text1"/>
          <w:kern w:val="0"/>
          <w:lang w:eastAsia="ru-RU"/>
          <w14:ligatures w14:val="none"/>
        </w:rPr>
        <w:br/>
        <w:t xml:space="preserve">16 квітня 2025 року </w:t>
      </w:r>
      <w:r>
        <w:rPr>
          <w:rFonts w:ascii="Lato" w:eastAsia="Times New Roman" w:hAnsi="Lato" w:cs="Times New Roman"/>
          <w:color w:val="000000" w:themeColor="text1"/>
          <w:kern w:val="0"/>
          <w:lang w:val="uk-UA" w:eastAsia="ru-RU"/>
          <w14:ligatures w14:val="none"/>
        </w:rPr>
        <w:t>№</w:t>
      </w:r>
      <w:r w:rsidRPr="00ED44E0">
        <w:rPr>
          <w:rFonts w:ascii="Lato" w:eastAsia="Times New Roman" w:hAnsi="Lato" w:cs="Times New Roman"/>
          <w:color w:val="000000" w:themeColor="text1"/>
          <w:kern w:val="0"/>
          <w:lang w:eastAsia="ru-RU"/>
          <w14:ligatures w14:val="none"/>
        </w:rPr>
        <w:t>703</w:t>
      </w:r>
    </w:p>
    <w:p w:rsidR="00ED44E0" w:rsidRDefault="00ED44E0" w:rsidP="00ED44E0">
      <w:pPr>
        <w:jc w:val="center"/>
        <w:outlineLvl w:val="2"/>
        <w:rPr>
          <w:rFonts w:ascii="Lato" w:eastAsia="Times New Roman" w:hAnsi="Lato" w:cs="Times New Roman"/>
          <w:b/>
          <w:bCs/>
          <w:color w:val="000000" w:themeColor="text1"/>
          <w:kern w:val="0"/>
          <w:sz w:val="30"/>
          <w:szCs w:val="30"/>
          <w:lang w:val="uk-UA" w:eastAsia="ru-RU"/>
          <w14:ligatures w14:val="none"/>
        </w:rPr>
      </w:pPr>
    </w:p>
    <w:p w:rsidR="00ED44E0" w:rsidRDefault="00ED44E0" w:rsidP="00ED44E0">
      <w:pPr>
        <w:jc w:val="center"/>
        <w:outlineLvl w:val="2"/>
        <w:rPr>
          <w:rFonts w:ascii="Lato" w:eastAsia="Times New Roman" w:hAnsi="Lato" w:cs="Times New Roman"/>
          <w:b/>
          <w:bCs/>
          <w:color w:val="000000" w:themeColor="text1"/>
          <w:kern w:val="0"/>
          <w:sz w:val="30"/>
          <w:szCs w:val="30"/>
          <w:lang w:val="uk-UA" w:eastAsia="ru-RU"/>
          <w14:ligatures w14:val="none"/>
        </w:rPr>
      </w:pPr>
      <w:r w:rsidRPr="00ED44E0">
        <w:rPr>
          <w:rFonts w:ascii="Lato" w:eastAsia="Times New Roman" w:hAnsi="Lato" w:cs="Times New Roman"/>
          <w:b/>
          <w:bCs/>
          <w:color w:val="000000" w:themeColor="text1"/>
          <w:kern w:val="0"/>
          <w:sz w:val="30"/>
          <w:szCs w:val="30"/>
          <w:lang w:eastAsia="ru-RU"/>
          <w14:ligatures w14:val="none"/>
        </w:rPr>
        <w:t>Вичерпний перелік</w:t>
      </w:r>
      <w:r w:rsidRPr="00ED44E0">
        <w:rPr>
          <w:rFonts w:ascii="Lato" w:eastAsia="Times New Roman" w:hAnsi="Lato" w:cs="Times New Roman"/>
          <w:b/>
          <w:bCs/>
          <w:color w:val="000000" w:themeColor="text1"/>
          <w:kern w:val="0"/>
          <w:sz w:val="30"/>
          <w:szCs w:val="30"/>
          <w:lang w:eastAsia="ru-RU"/>
          <w14:ligatures w14:val="none"/>
        </w:rPr>
        <w:br/>
        <w:t>питань щодо дотримання вимог законодавства про автомобільний транспорт, який перевіряється під час проведення рейдової перевірки посадовими особами Державної служби України з безпеки на транспорті</w:t>
      </w: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val="uk-UA" w:eastAsia="ru-RU"/>
          <w14:ligatures w14:val="none"/>
        </w:rPr>
      </w:pP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I. Внутрішні перевезення пасажирів</w:t>
      </w: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1. Регулярні пасажирські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водієм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посвідчення водія відповідної категорії;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реєстраційні документи на транспортний засіб;</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схема маршруту;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розклад руху;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таблиця вартості проїзду (крім міських перевезень);</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оригінал витягу з дозволу на перевезення пасажирів на міжобласних маршрутах загального користування;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протокол перевірки технічного стану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договір обов'язкового страхування цивільно-правової відповідальності;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9) при керуванні автобусом на маршруті протяжністю до 50 кілометрів включно:</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індивідуальну контрольну книжку водія або копію графіка змінності водіїв, або картку водія, або інформацію з діючого та повіреного тахографа (заповнені реєстраційні листки режиму праці та відпочинку водіїв - тахокарти у кількості, встановленій Європейською угодою щодо роботи екіпажів транспортних засобів, які виконують міжнародні автомобільні перевезення, до якої Україна приєднана відповідно до </w:t>
      </w:r>
      <w:hyperlink r:id="rId4" w:tgtFrame="_blank" w:history="1">
        <w:r w:rsidRPr="00ED44E0">
          <w:rPr>
            <w:rFonts w:ascii="Lato" w:eastAsia="Times New Roman" w:hAnsi="Lato" w:cs="Times New Roman"/>
            <w:color w:val="000000" w:themeColor="text1"/>
            <w:kern w:val="0"/>
            <w:lang w:eastAsia="ru-RU"/>
            <w14:ligatures w14:val="none"/>
          </w:rPr>
          <w:t>Закону України від 07 вересня 2005 року N 2819-IV "Про приєднання України до Європейської угоди щодо роботи екіпажів транспортних засобів, які виконують міжнародні автомобільні перевезення (ЄУТР)"</w:t>
        </w:r>
      </w:hyperlink>
      <w:r w:rsidRPr="00ED44E0">
        <w:rPr>
          <w:rFonts w:ascii="Lato" w:eastAsia="Times New Roman" w:hAnsi="Lato" w:cs="Times New Roman"/>
          <w:color w:val="000000" w:themeColor="text1"/>
          <w:kern w:val="0"/>
          <w:lang w:eastAsia="ru-RU"/>
          <w14:ligatures w14:val="none"/>
        </w:rPr>
        <w:t> (далі - ЄУТР)), або у разі обладнання транспортного засобу цифровим тахографом - роздруковану на паперовому носії інформацію про роботу та відпочинок водія;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10) при керуванні автобусом на маршруті протяжністю більше 50 кілометрів: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картку водія або інформацію з діючого та повіреного тахографа (заповнені реєстраційні листки режиму праці та відпочинку водіїв - тахокарти у кількості, встановленій ЄУТР), або бланк підтвердження діяльності, або у разі обладнання транспортного засобу цифровим тахографом - роздруковану на паперовому носії інформацію про роботу та відпочинок водія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Дотримання водієм(ями) автобуса визначеного маршруту та розкладу руху автобуса.</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Дотримання вимоги щодо направлення у рейс на автобусні маршрути протяжністю понад 500 км двох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Дотримання водієм(ями) режиму праці та відпочинку.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Оснащення колісного транспортного засобу вогнегасником.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lastRenderedPageBreak/>
        <w:t>6. Наявність на автобусі трафаретів відповідно до вимог, передбачених Правилами надання послуг пасажирського автомобільного транспорту, затвердженими </w:t>
      </w:r>
      <w:hyperlink r:id="rId5" w:tgtFrame="_blank" w:history="1">
        <w:r w:rsidRPr="00ED44E0">
          <w:rPr>
            <w:rFonts w:ascii="Lato" w:eastAsia="Times New Roman" w:hAnsi="Lato" w:cs="Times New Roman"/>
            <w:color w:val="000000" w:themeColor="text1"/>
            <w:kern w:val="0"/>
            <w:lang w:eastAsia="ru-RU"/>
            <w14:ligatures w14:val="none"/>
          </w:rPr>
          <w:t>постановою Кабінету Міністрів України від 18 лютого 1997 року N 176</w:t>
        </w:r>
      </w:hyperlink>
      <w:r w:rsidRPr="00ED44E0">
        <w:rPr>
          <w:rFonts w:ascii="Lato" w:eastAsia="Times New Roman" w:hAnsi="Lato" w:cs="Times New Roman"/>
          <w:color w:val="000000" w:themeColor="text1"/>
          <w:kern w:val="0"/>
          <w:lang w:eastAsia="ru-RU"/>
          <w14:ligatures w14:val="none"/>
        </w:rPr>
        <w:t> (у редакції </w:t>
      </w:r>
      <w:hyperlink r:id="rId6" w:tgtFrame="_blank" w:history="1">
        <w:r w:rsidRPr="00ED44E0">
          <w:rPr>
            <w:rFonts w:ascii="Lato" w:eastAsia="Times New Roman" w:hAnsi="Lato" w:cs="Times New Roman"/>
            <w:color w:val="000000" w:themeColor="text1"/>
            <w:kern w:val="0"/>
            <w:lang w:eastAsia="ru-RU"/>
            <w14:ligatures w14:val="none"/>
          </w:rPr>
          <w:t>постанови Кабінету Міністрів України від 26 вересня 2007 року N 1184</w:t>
        </w:r>
      </w:hyperlink>
      <w:r w:rsidRPr="00ED44E0">
        <w:rPr>
          <w:rFonts w:ascii="Lato" w:eastAsia="Times New Roman" w:hAnsi="Lato" w:cs="Times New Roman"/>
          <w:color w:val="000000" w:themeColor="text1"/>
          <w:kern w:val="0"/>
          <w:lang w:eastAsia="ru-RU"/>
          <w14:ligatures w14:val="none"/>
        </w:rPr>
        <w:t>) (далі - Правила надання послуг пасажирського автомобільного транспорту).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Розміщення у салоні автобуса такої інформації: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витяг із </w:t>
      </w:r>
      <w:hyperlink r:id="rId7" w:tgtFrame="_blank" w:history="1">
        <w:r w:rsidRPr="00ED44E0">
          <w:rPr>
            <w:rFonts w:ascii="Lato" w:eastAsia="Times New Roman" w:hAnsi="Lato" w:cs="Times New Roman"/>
            <w:color w:val="000000" w:themeColor="text1"/>
            <w:kern w:val="0"/>
            <w:lang w:eastAsia="ru-RU"/>
            <w14:ligatures w14:val="none"/>
          </w:rPr>
          <w:t>Правил надання послуг пасажирського автомобільного транспорту</w:t>
        </w:r>
      </w:hyperlink>
      <w:r w:rsidRPr="00ED44E0">
        <w:rPr>
          <w:rFonts w:ascii="Lato" w:eastAsia="Times New Roman" w:hAnsi="Lato" w:cs="Times New Roman"/>
          <w:color w:val="000000" w:themeColor="text1"/>
          <w:kern w:val="0"/>
          <w:lang w:eastAsia="ru-RU"/>
          <w14:ligatures w14:val="none"/>
        </w:rPr>
        <w:t> в частині прав та обов'язків водія і пасажира, а на міському маршруті - витяг із Правил користування міським пасажирським автомобільним транспортом;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позначення входу та виходу;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відомості про розмір штрафу за безквитковий проїзд і перевезення неоплаченого багажу;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відомості про автомобільного перевізника, про укладений договір страхування відповідальності (дата укладання, номер), страховика (найменування, місцезнаходження, контактні дані для звернення), розмір страхової суми;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загальна пасажиромісткість із зазначенням окремо кількості місць для сидіння пасажирів;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позначення місць розташування аварійних виходів (із зазначенням способу їх відчинення), вогнегасника, аптечки та кнопки екстреної зупинки;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написи "Не курити", "Місця для пасажирів з дітьми та осіб з інвалідністю" з одночасним їх дублюванням міжнародним символом доступності та знаком дитячого візка (на міських та приміських маршрутах);</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нумерація місць під час здійснення міжміських та міжнародних перевезень;</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9) позначення місць для осіб з інвалідністю рельєфною піктограмою.</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Виконання приписів щодо усунення порушень вимог законодавства України про автомобільний транспорт.</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9. Наявність відповідної ліцензії на господарську діяльність з надання послуг з перевезення пасажирів.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10. Виконання умов дозволу на перевезення пасажирів на міжобласних маршрутах загального користування.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11. При перевезенні організованих груп дітей автобусом: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підтвердження стажу керування автобусом не менше 5 років;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наявність двох водіїв на маршруті, що виходить за межі населеного пункту та протяжність якого становить понад 250 кілометрів;</w:t>
      </w:r>
    </w:p>
    <w:p w:rsidR="00ED44E0" w:rsidRDefault="00ED44E0" w:rsidP="00ED44E0">
      <w:pPr>
        <w:jc w:val="both"/>
        <w:rPr>
          <w:rFonts w:ascii="Lato" w:eastAsia="Times New Roman" w:hAnsi="Lato" w:cs="Times New Roman"/>
          <w:color w:val="000000" w:themeColor="text1"/>
          <w:kern w:val="0"/>
          <w:lang w:val="uk-UA" w:eastAsia="ru-RU"/>
          <w14:ligatures w14:val="none"/>
        </w:rPr>
      </w:pPr>
      <w:r w:rsidRPr="00ED44E0">
        <w:rPr>
          <w:rFonts w:ascii="Lato" w:eastAsia="Times New Roman" w:hAnsi="Lato" w:cs="Times New Roman"/>
          <w:color w:val="000000" w:themeColor="text1"/>
          <w:kern w:val="0"/>
          <w:lang w:eastAsia="ru-RU"/>
          <w14:ligatures w14:val="none"/>
        </w:rPr>
        <w:t>3) узгодження маршруту та розкладу руху із замовником та відповідним підрозділом Національної поліції України.</w:t>
      </w:r>
    </w:p>
    <w:p w:rsidR="00ED44E0" w:rsidRP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2. Регулярні спеціальні пасажирські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водієм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посвідчення водія відповідної категорії;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реєстраційні документи на транспортний засіб;</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примірник паспорта маршруту з позначкою "В";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копія договору із замовником послуг та паспорт маршруту;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протокол перевірки технічного стану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договір обов'язкового страхування цивільно-правової відповідальності;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при керуванні автобусом на маршруті протяжністю до 50 кілометрів включно:</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lastRenderedPageBreak/>
        <w:t>індивідуальну контрольну книжку водія або копію графіка змінності водіїв, або картку водія, або інформацію з діючого та повіреного тахографа (заповнені реєстраційні листки режиму праці та відпочинку водіїв - тахокарти у кількості, встановленій ЄУТР), або у разі обладнання транспортного засобу цифровим тахографом - роздруковану на паперовому носії інформацію про роботу та відпочинок водія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при керуванні автобусом на маршруті протяжністю більше 50 кілометрів: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картку водія або інформацію з діючого та повіреного тахографа (заповнені реєстраційні листки режиму праці та відпочинку водіїв - тахокарти у кількості, встановленій ЄУТР), або бланк підтвердження діяльності, або у разі обладнання транспортного засобу цифровим тахографом - роздруковану на паперовому носії інформацію про роботу та відпочинок водія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Дотримання водієм автобуса затвердженого розкладу та маршруту руху.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Дотримання водієм режиму праці та відпочинку.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Оснащення колісного транспортного засобу вогнегасником.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Наявність на автобусі трафаретів відповідно до вимог, передбачених </w:t>
      </w:r>
      <w:hyperlink r:id="rId8" w:tgtFrame="_blank" w:history="1">
        <w:r w:rsidRPr="00ED44E0">
          <w:rPr>
            <w:rFonts w:ascii="Lato" w:eastAsia="Times New Roman" w:hAnsi="Lato" w:cs="Times New Roman"/>
            <w:color w:val="000000" w:themeColor="text1"/>
            <w:kern w:val="0"/>
            <w:lang w:eastAsia="ru-RU"/>
            <w14:ligatures w14:val="none"/>
          </w:rPr>
          <w:t>Правилами надання послуг пасажирського автомобільного транспорту</w:t>
        </w:r>
      </w:hyperlink>
      <w:r w:rsidRPr="00ED44E0">
        <w:rPr>
          <w:rFonts w:ascii="Lato" w:eastAsia="Times New Roman" w:hAnsi="Lato" w:cs="Times New Roman"/>
          <w:color w:val="000000" w:themeColor="text1"/>
          <w:kern w:val="0"/>
          <w:lang w:eastAsia="ru-RU"/>
          <w14:ligatures w14:val="none"/>
        </w:rPr>
        <w:t>.</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Розміщення у салоні автобуса такої інформації: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витяг із </w:t>
      </w:r>
      <w:hyperlink r:id="rId9" w:tgtFrame="_blank" w:history="1">
        <w:r w:rsidRPr="00ED44E0">
          <w:rPr>
            <w:rFonts w:ascii="Lato" w:eastAsia="Times New Roman" w:hAnsi="Lato" w:cs="Times New Roman"/>
            <w:color w:val="000000" w:themeColor="text1"/>
            <w:kern w:val="0"/>
            <w:lang w:eastAsia="ru-RU"/>
            <w14:ligatures w14:val="none"/>
          </w:rPr>
          <w:t>Правил надання послуг пасажирського автомобільного транспорту</w:t>
        </w:r>
      </w:hyperlink>
      <w:r w:rsidRPr="00ED44E0">
        <w:rPr>
          <w:rFonts w:ascii="Lato" w:eastAsia="Times New Roman" w:hAnsi="Lato" w:cs="Times New Roman"/>
          <w:color w:val="000000" w:themeColor="text1"/>
          <w:kern w:val="0"/>
          <w:lang w:eastAsia="ru-RU"/>
          <w14:ligatures w14:val="none"/>
        </w:rPr>
        <w:t> в частині прав та обов'язків водія і пасажира, а на міському маршруті - витяг із Правил користування міським пасажирським автомобільним транспортом;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позначення входу та виходу;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відомості про розмір штрафу за безквитковий проїзд і перевезення неоплаченого багажу;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відомості про автомобільного перевізника, про укладений договір страхування відповідальності (дата укладання, номер), страховика (найменування, місцезнаходження, контактні дані для звернення), розмір страхової суми;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загальна пасажиромісткість із зазначенням окремо кількості місць для сидіння пасажирів;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позначення місць розташування аварійних виходів (із зазначенням способу їх відчинення), вогнегасника, аптечки та кнопки екстреної зупинки;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написи "Не курити", "Місця для пасажирів з дітьми та осіб з інвалідністю" з одночасним їх дублюванням міжнародним символом доступності та знаком дитячого візка (на міських та приміських маршрутах);</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нумерація місць під час здійснення міжміських та міжнародних перевезень.</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Наявність відповідної ліцензії на господарську діяльність з надання послуг з перевезення пасажирів.</w:t>
      </w:r>
    </w:p>
    <w:p w:rsidR="00ED44E0" w:rsidRDefault="00ED44E0" w:rsidP="00ED44E0">
      <w:pPr>
        <w:jc w:val="both"/>
        <w:rPr>
          <w:rFonts w:ascii="Lato" w:eastAsia="Times New Roman" w:hAnsi="Lato" w:cs="Times New Roman"/>
          <w:color w:val="000000" w:themeColor="text1"/>
          <w:kern w:val="0"/>
          <w:lang w:val="uk-UA" w:eastAsia="ru-RU"/>
          <w14:ligatures w14:val="none"/>
        </w:rPr>
      </w:pPr>
      <w:r w:rsidRPr="00ED44E0">
        <w:rPr>
          <w:rFonts w:ascii="Lato" w:eastAsia="Times New Roman" w:hAnsi="Lato" w:cs="Times New Roman"/>
          <w:color w:val="000000" w:themeColor="text1"/>
          <w:kern w:val="0"/>
          <w:lang w:eastAsia="ru-RU"/>
          <w14:ligatures w14:val="none"/>
        </w:rPr>
        <w:t>8. Виконання приписів щодо усунення порушень вимог законодавства України про автомобільний транспорт.</w:t>
      </w:r>
    </w:p>
    <w:p w:rsidR="00ED44E0" w:rsidRP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3. Нерегулярні пасажирські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водієм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посвідчення водія відповідної категорії;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реєстраційні документи на транспортний засіб;</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договір із замовником транспортних послуг;</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документ, що засвідчує оплату транспортних послуг;</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lastRenderedPageBreak/>
        <w:t>5) копію договору обов'язкового особистого страхування від нещасних випадків на транспорті;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протокол перевірки технічного стану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договір обов'язкового страхування цивільно-правової відповідальності;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при керуванні автобусом на маршруті протяжністю до 50 кілометрів включно:</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індивідуальну контрольну книжку водія або копію графіка змінності водіїв, або картку водія або інформацію з діючого та повіреного тахографа (заповнені реєстраційні листки режиму праці та відпочинку водіїв - тахокарти у кількості, встановленій ЄУТР), або у разі обладнання транспортного засобу цифровим тахографом - роздруковану на паперовому носії інформацію про роботу та відпочинок водія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9) при керуванні автобусом на маршруті протяжністю більше 50 кілометрів: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картку водія або інформацію з діючого та повіреного тахографа (заповнені реєстраційні листки режиму праці та відпочинку водіїв - тахокарти у кількості, встановленій ЄУТР), або бланк підтвердження діяльності, або у разі обладнання транспортного засобу цифровим тахографом - роздруковану на паперовому носії інформацію про роботу та відпочинок водія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Направлення у рейс на автобусні маршрути протяжністю понад 500 км двох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Дотримання водієм(ями) режиму праці та відпочинку.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Оснащення колісного транспортного засобу вогнегасником.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Наявність на автобусі трафаретів відповідно до вимог, передбачених </w:t>
      </w:r>
      <w:hyperlink r:id="rId10" w:tgtFrame="_blank" w:history="1">
        <w:r w:rsidRPr="00ED44E0">
          <w:rPr>
            <w:rFonts w:ascii="Lato" w:eastAsia="Times New Roman" w:hAnsi="Lato" w:cs="Times New Roman"/>
            <w:color w:val="000000" w:themeColor="text1"/>
            <w:kern w:val="0"/>
            <w:lang w:eastAsia="ru-RU"/>
            <w14:ligatures w14:val="none"/>
          </w:rPr>
          <w:t>Правилами надання послуг пасажирського автомобільного транспорту</w:t>
        </w:r>
      </w:hyperlink>
      <w:r w:rsidRPr="00ED44E0">
        <w:rPr>
          <w:rFonts w:ascii="Lato" w:eastAsia="Times New Roman" w:hAnsi="Lato" w:cs="Times New Roman"/>
          <w:color w:val="000000" w:themeColor="text1"/>
          <w:kern w:val="0"/>
          <w:lang w:eastAsia="ru-RU"/>
          <w14:ligatures w14:val="none"/>
        </w:rPr>
        <w:t>.</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Наявність відповідної ліцензії на господарську діяльність з надання послуг з перевезення пасажирів.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Виконання приписів щодо усунення порушень вимог законодавства України про автомобільний транспорт.</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При перевезенні організованих груп дітей автобусом: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підтвердження стажу керування автобусом не менше 5 років;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наявність двох водіїв на маршруті, що виходить за межі населеного пункту та протяжність якого становить понад 250 кілометрів;</w:t>
      </w:r>
    </w:p>
    <w:p w:rsidR="00ED44E0" w:rsidRDefault="00ED44E0" w:rsidP="00ED44E0">
      <w:pPr>
        <w:jc w:val="both"/>
        <w:rPr>
          <w:rFonts w:ascii="Lato" w:eastAsia="Times New Roman" w:hAnsi="Lato" w:cs="Times New Roman"/>
          <w:color w:val="000000" w:themeColor="text1"/>
          <w:kern w:val="0"/>
          <w:lang w:val="uk-UA" w:eastAsia="ru-RU"/>
          <w14:ligatures w14:val="none"/>
        </w:rPr>
      </w:pPr>
      <w:r w:rsidRPr="00ED44E0">
        <w:rPr>
          <w:rFonts w:ascii="Lato" w:eastAsia="Times New Roman" w:hAnsi="Lato" w:cs="Times New Roman"/>
          <w:color w:val="000000" w:themeColor="text1"/>
          <w:kern w:val="0"/>
          <w:lang w:eastAsia="ru-RU"/>
          <w14:ligatures w14:val="none"/>
        </w:rPr>
        <w:t>3) узгодження маршруту та розкладу руху із замовником та відповідним підрозділом Національної поліції України.</w:t>
      </w:r>
    </w:p>
    <w:p w:rsidR="00ED44E0" w:rsidRP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4. Перевезення пасажирів на таксі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водієм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посвідчення водія відповідної категорії;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свідоцтво про реєстрацію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протокол перевірки технічного стану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договір обов'язкового страхування цивільно-правової відповідальності.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Відповідність кількості пасажирів, що перевозиться в транспортному засобі, його пасажиромісткості.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Оснащення таксі справним таксометром.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Виконання приписів щодо усунення порушень вимог законодавства України про автомобільний транспорт.</w:t>
      </w:r>
    </w:p>
    <w:p w:rsidR="00ED44E0" w:rsidRDefault="00ED44E0" w:rsidP="00ED44E0">
      <w:pPr>
        <w:jc w:val="both"/>
        <w:rPr>
          <w:rFonts w:ascii="Lato" w:eastAsia="Times New Roman" w:hAnsi="Lato" w:cs="Times New Roman"/>
          <w:color w:val="000000" w:themeColor="text1"/>
          <w:kern w:val="0"/>
          <w:lang w:val="uk-UA" w:eastAsia="ru-RU"/>
          <w14:ligatures w14:val="none"/>
        </w:rPr>
      </w:pPr>
      <w:r w:rsidRPr="00ED44E0">
        <w:rPr>
          <w:rFonts w:ascii="Lato" w:eastAsia="Times New Roman" w:hAnsi="Lato" w:cs="Times New Roman"/>
          <w:color w:val="000000" w:themeColor="text1"/>
          <w:kern w:val="0"/>
          <w:lang w:eastAsia="ru-RU"/>
          <w14:ligatures w14:val="none"/>
        </w:rPr>
        <w:lastRenderedPageBreak/>
        <w:t>5. Наявність відповідної ліцензії на господарську діяльність з надання послуг з перевезення пасажирів.</w:t>
      </w:r>
    </w:p>
    <w:p w:rsidR="00ED44E0" w:rsidRP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5. Перевезення пасажирів легковими автомобілями на замовлення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водієм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посвідчення водія відповідної категорії;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свідоцтво про реєстрацію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копія договору із замовником послуги;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протокол перевірки технічного стану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договір обов'язкового страхування цивільно-правової відповідальності.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Відповідність кількості пасажирів, що перевозиться в транспортному засобі, його пасажиромісткості.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Наявність відповідної ліцензії на господарську діяльність з надання послуг з перевезення пасажирів.</w:t>
      </w:r>
    </w:p>
    <w:p w:rsidR="00ED44E0" w:rsidRDefault="00ED44E0" w:rsidP="00ED44E0">
      <w:pPr>
        <w:jc w:val="both"/>
        <w:rPr>
          <w:rFonts w:ascii="Lato" w:eastAsia="Times New Roman" w:hAnsi="Lato" w:cs="Times New Roman"/>
          <w:color w:val="000000" w:themeColor="text1"/>
          <w:kern w:val="0"/>
          <w:lang w:val="uk-UA" w:eastAsia="ru-RU"/>
          <w14:ligatures w14:val="none"/>
        </w:rPr>
      </w:pPr>
      <w:r w:rsidRPr="00ED44E0">
        <w:rPr>
          <w:rFonts w:ascii="Lato" w:eastAsia="Times New Roman" w:hAnsi="Lato" w:cs="Times New Roman"/>
          <w:color w:val="000000" w:themeColor="text1"/>
          <w:kern w:val="0"/>
          <w:lang w:eastAsia="ru-RU"/>
          <w14:ligatures w14:val="none"/>
        </w:rPr>
        <w:t>4. Виконання приписів щодо усунення порушень вимог законодавства України про автомобільний транспорт.</w:t>
      </w:r>
    </w:p>
    <w:p w:rsidR="00ED44E0" w:rsidRP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6. Перевезення пасажирів автомобільним самозайнятим перевізником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автомобільним самозайнятим перевізником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посвідчення водія відповідної категорії;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свідоцтво про реєстрацію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сервісна книжка;</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медична довідка;</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протокол перевірки технічного стану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Договір обов'язкового страхування цивільно-правової відповідальності.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Наявність відповідної ліцензії на господарську діяльність з надання послуг з перевезення пасажирів.</w:t>
      </w:r>
    </w:p>
    <w:p w:rsidR="00ED44E0" w:rsidRDefault="00ED44E0" w:rsidP="00ED44E0">
      <w:pPr>
        <w:jc w:val="both"/>
        <w:rPr>
          <w:rFonts w:ascii="Lato" w:eastAsia="Times New Roman" w:hAnsi="Lato" w:cs="Times New Roman"/>
          <w:color w:val="000000" w:themeColor="text1"/>
          <w:kern w:val="0"/>
          <w:lang w:val="uk-UA" w:eastAsia="ru-RU"/>
          <w14:ligatures w14:val="none"/>
        </w:rPr>
      </w:pPr>
      <w:r w:rsidRPr="00ED44E0">
        <w:rPr>
          <w:rFonts w:ascii="Lato" w:eastAsia="Times New Roman" w:hAnsi="Lato" w:cs="Times New Roman"/>
          <w:color w:val="000000" w:themeColor="text1"/>
          <w:kern w:val="0"/>
          <w:lang w:eastAsia="ru-RU"/>
          <w14:ligatures w14:val="none"/>
        </w:rPr>
        <w:t>4. Виконання приписів щодо усунення порушень вимог законодавства України про автомобільний транспорт.</w:t>
      </w:r>
    </w:p>
    <w:p w:rsidR="00ED44E0" w:rsidRP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7. Перевезення пасажирів автобусами та легковими автомобілями для власних потреб</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водієм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посвідчення водія відповідної категорії;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реєстраційні документи на автобус;</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список пасажирів, яких перевозять, завірений підписом перевізника;</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протокол перевірки технічного стану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договір обов'язкового страхування цивільно-правової відповідальності.</w:t>
      </w:r>
    </w:p>
    <w:p w:rsidR="00ED44E0" w:rsidRDefault="00ED44E0" w:rsidP="00ED44E0">
      <w:pPr>
        <w:jc w:val="both"/>
        <w:rPr>
          <w:rFonts w:ascii="Lato" w:eastAsia="Times New Roman" w:hAnsi="Lato" w:cs="Times New Roman"/>
          <w:color w:val="000000" w:themeColor="text1"/>
          <w:kern w:val="0"/>
          <w:lang w:val="uk-UA" w:eastAsia="ru-RU"/>
          <w14:ligatures w14:val="none"/>
        </w:rPr>
      </w:pPr>
      <w:r w:rsidRPr="00ED44E0">
        <w:rPr>
          <w:rFonts w:ascii="Lato" w:eastAsia="Times New Roman" w:hAnsi="Lato" w:cs="Times New Roman"/>
          <w:color w:val="000000" w:themeColor="text1"/>
          <w:kern w:val="0"/>
          <w:lang w:eastAsia="ru-RU"/>
          <w14:ligatures w14:val="none"/>
        </w:rPr>
        <w:t>2. Виконання приписів щодо усунення порушень вимог законодавства України про автомобільний транспорт.</w:t>
      </w:r>
    </w:p>
    <w:p w:rsid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II. Вантажні перевезення. Перевезення вантажів у внутрішньому сполученні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водієм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посвідчення водія відповідної категорії;</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реєстраційні документи на транспортний засіб;</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товарно-транспортна накладна або інший визначений законодавством документом на вантаж;</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протокол перевірки технічного стану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договір обов'язкового страхування цивільно-правової відповідальності;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для вантажних автомобілів з повною масою понад 3,5 тонни: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картку водія або інформацію з діючого та повіреного тахографа (заповнені реєстраційні листки режиму праці та відпочинку водіїв - тахокарти у кількості, встановленій ЄУТР), або бланк підтвердження діяльності, або у разі обладнання транспортного засобу цифровим тахографом - роздруковану на паперовому носії інформацію про роботу та відпочинок водія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для вантажних автомобілів з повною масою до 3,5 тонн включно:</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індивідуальну контрольну книжку водія або копію графіка змінності водіїв, або картку водія, або інформацію з діючого та повіреного тахографа (заповнені реєстраційні листки режиму праці та відпочинку водіїв - тахокарти у кількості, встановленій ЄУТР), або у разі обладнання транспортного засобу цифровим тахографом - роздруковану на паперовому носії інформацію про роботу та відпочинок водія;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санітарна книжка водія (експедитора), зайнятого перевезенням харчових продуктів, із результатами медичного огляду;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9) у разі перевезення небезпечних вантажів: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свідоцтво про допущення транспортних засобів до перевезення визначених небезпечних вантажів;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свідоцтво про підготовку водіїв транспортних засобів, що перевозять небезпечні вантажі;</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письмова інструкція на випадок аварії або надзвичайної ситуації відповідно до </w:t>
      </w:r>
      <w:hyperlink r:id="rId11" w:tgtFrame="_blank" w:history="1">
        <w:r w:rsidRPr="00ED44E0">
          <w:rPr>
            <w:rFonts w:ascii="Lato" w:eastAsia="Times New Roman" w:hAnsi="Lato" w:cs="Times New Roman"/>
            <w:color w:val="000000" w:themeColor="text1"/>
            <w:kern w:val="0"/>
            <w:lang w:eastAsia="ru-RU"/>
            <w14:ligatures w14:val="none"/>
          </w:rPr>
          <w:t>Європейської Угоди про міжнародне дорожнє перевезення небезпечних вантажів</w:t>
        </w:r>
      </w:hyperlink>
      <w:r w:rsidRPr="00ED44E0">
        <w:rPr>
          <w:rFonts w:ascii="Lato" w:eastAsia="Times New Roman" w:hAnsi="Lato" w:cs="Times New Roman"/>
          <w:color w:val="000000" w:themeColor="text1"/>
          <w:kern w:val="0"/>
          <w:lang w:eastAsia="ru-RU"/>
          <w14:ligatures w14:val="none"/>
        </w:rPr>
        <w:t>, до якої Україна приєднана відповідно до </w:t>
      </w:r>
      <w:hyperlink r:id="rId12" w:tgtFrame="_blank" w:history="1">
        <w:r w:rsidRPr="00ED44E0">
          <w:rPr>
            <w:rFonts w:ascii="Lato" w:eastAsia="Times New Roman" w:hAnsi="Lato" w:cs="Times New Roman"/>
            <w:color w:val="000000" w:themeColor="text1"/>
            <w:kern w:val="0"/>
            <w:lang w:eastAsia="ru-RU"/>
            <w14:ligatures w14:val="none"/>
          </w:rPr>
          <w:t>Закону України від 02 березня 2000 року N 1511-III "Про приєднання України до Європейської Угоди про міжнародне дорожнє перевезення небезпечних вантажів (ДОПНВ)"</w:t>
        </w:r>
      </w:hyperlink>
      <w:r w:rsidRPr="00ED44E0">
        <w:rPr>
          <w:rFonts w:ascii="Lato" w:eastAsia="Times New Roman" w:hAnsi="Lato" w:cs="Times New Roman"/>
          <w:color w:val="000000" w:themeColor="text1"/>
          <w:kern w:val="0"/>
          <w:lang w:eastAsia="ru-RU"/>
          <w14:ligatures w14:val="none"/>
        </w:rPr>
        <w:t>.</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Дотримання водієм вимог праці та відпочинку.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Оснащення колісного транспортного засобу вогнегасником.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Виконання приписів щодо усунення порушень вимог законодавства України про автомобільний транспорт.</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Належне кріплення вантажів (ременями, ланцями, розтяжками, тросами, розпірними перекладинами, якірними рейками (балками), сітками тощо) відповідно до:</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ДСТУ EN 12195-1:2018 (EN 12195-1:2010; AC:2014, IDT) "Пристрої кріплення вантажу на колісних транспортних засобах. Безпека. Частина 1. Розрахунок сил кріплення";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lastRenderedPageBreak/>
        <w:t>ДСТУ EN 12195-2:2018 (EN 12195-2:2000, IDT) "Пристрої кріплення вантажу на колісних транспортних засобах. Безпека. Частина 2. Кріпильні стяжні ремені з хімічних волокон";</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ДСТУ EN 12195-3:2018 (EN 12195-3:2001, IDT) "Пристрої кріплення вантажу на колісних транспортних засобах. Безпека. Частина 3. Кріпильні ланцюги";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ДСТУ EN 12640:2018 (EN 12640:2000, IDT) "Кріплення вантажу на колісних транспортних засобах. Точки кріплення на вантажних автомобілях. Мінімальні вимоги та випробування";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ДСТУ EN 12641-1:2018 (EN 12641-1:2005, IDT) "Знімні кузови та комерційні транспортні засоби. Тенти. Частина 1. Мінімальні вимоги";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ДСТУ EN 12642:2018 (EN 12642:2016, IDT) "Кріплення вантажу на колісних транспортних засобах. Конструкція кузовів комерційних колісних транспортних засобів. Мінімальні вимоги".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Дотримання вимог до перевезень вантажів, які швидко псуються, сипучих вантажів без тари, вибухових, займистих, їдких та отруйних речовин.</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Наявність відповідної ліцензії на господарську діяльність з надання послуг з перевезення небезпечних вантажів.</w:t>
      </w:r>
    </w:p>
    <w:p w:rsidR="00ED44E0" w:rsidRDefault="00ED44E0" w:rsidP="00ED44E0">
      <w:pPr>
        <w:jc w:val="both"/>
        <w:rPr>
          <w:rFonts w:ascii="Lato" w:eastAsia="Times New Roman" w:hAnsi="Lato" w:cs="Times New Roman"/>
          <w:color w:val="000000" w:themeColor="text1"/>
          <w:kern w:val="0"/>
          <w:lang w:val="uk-UA" w:eastAsia="ru-RU"/>
          <w14:ligatures w14:val="none"/>
        </w:rPr>
      </w:pPr>
      <w:r w:rsidRPr="00ED44E0">
        <w:rPr>
          <w:rFonts w:ascii="Lato" w:eastAsia="Times New Roman" w:hAnsi="Lato" w:cs="Times New Roman"/>
          <w:color w:val="000000" w:themeColor="text1"/>
          <w:kern w:val="0"/>
          <w:lang w:eastAsia="ru-RU"/>
          <w14:ligatures w14:val="none"/>
        </w:rPr>
        <w:t>8. Дотримання вимог габаритних та/або вагових обмежень.</w:t>
      </w:r>
    </w:p>
    <w:p w:rsid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both"/>
        <w:rPr>
          <w:rFonts w:ascii="Lato" w:eastAsia="Times New Roman" w:hAnsi="Lato" w:cs="Times New Roman"/>
          <w:color w:val="000000" w:themeColor="text1"/>
          <w:kern w:val="0"/>
          <w:lang w:val="uk-UA" w:eastAsia="ru-RU"/>
          <w14:ligatures w14:val="none"/>
        </w:rPr>
      </w:pP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III. Міжнародні перевезення пасажирів і вантажів</w:t>
      </w: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1. Міжнародні перевезення пасажирів резидентами України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у водія транспортного засобу резидента України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дозволи іноземних країн, територією яких буде здійснюватися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свідоцтво про реєстрацію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список пасажирів (при нерегулярних та маятникових перевезеннях);</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схема маршруту;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реєстраційні листки режиму праці та відпочинку водія(їв) - тахокарти, а у разі обладнання транспортного засобу цифровим тахографом, роздруківку на паперовому носії інформації про роботу та відпочинок водія(їв).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Дотримання вимоги встановлення та використання на транспортному засобі контрольного приладу (тахографа).</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Дотримання водієм(ями) режиму праці та відпочинку.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Здійснення перевезень автобусами, що відповідають умовам перевезень та параметрам комфортності і мають понад 20 місць для сидіння пасажирів (при виконанні регулярних, нерегулярних та маятникових (човникових) пасажирських міжнародних автомобільних перевезень, які здійснюють резиденти України) (ця вимога не розповсюджується, якщо перевезення виконується на підставі </w:t>
      </w:r>
      <w:hyperlink r:id="rId13" w:tgtFrame="_blank" w:history="1">
        <w:r w:rsidRPr="00ED44E0">
          <w:rPr>
            <w:rFonts w:ascii="Lato" w:eastAsia="Times New Roman" w:hAnsi="Lato" w:cs="Times New Roman"/>
            <w:color w:val="000000" w:themeColor="text1"/>
            <w:kern w:val="0"/>
            <w:lang w:eastAsia="ru-RU"/>
            <w14:ligatures w14:val="none"/>
          </w:rPr>
          <w:t>Угоди про міжнародні нерегулярні перевезення пасажирів автобусами</w:t>
        </w:r>
      </w:hyperlink>
      <w:r w:rsidRPr="00ED44E0">
        <w:rPr>
          <w:rFonts w:ascii="Lato" w:eastAsia="Times New Roman" w:hAnsi="Lato" w:cs="Times New Roman"/>
          <w:color w:val="000000" w:themeColor="text1"/>
          <w:kern w:val="0"/>
          <w:lang w:eastAsia="ru-RU"/>
          <w14:ligatures w14:val="none"/>
        </w:rPr>
        <w:t>, до якої Україна приєднана відповідно до </w:t>
      </w:r>
      <w:hyperlink r:id="rId14" w:tgtFrame="_blank" w:history="1">
        <w:r w:rsidRPr="00ED44E0">
          <w:rPr>
            <w:rFonts w:ascii="Lato" w:eastAsia="Times New Roman" w:hAnsi="Lato" w:cs="Times New Roman"/>
            <w:color w:val="000000" w:themeColor="text1"/>
            <w:kern w:val="0"/>
            <w:lang w:eastAsia="ru-RU"/>
            <w14:ligatures w14:val="none"/>
          </w:rPr>
          <w:t>Закону України від 16 жовтня 2012 року N 5444-VI "Про приєднання України до Угоди про міжнародні нерегулярні перевезення пасажирів автобусами (Угода INTERBUS)</w:t>
        </w:r>
      </w:hyperlink>
      <w:r w:rsidRPr="00ED44E0">
        <w:rPr>
          <w:rFonts w:ascii="Lato" w:eastAsia="Times New Roman" w:hAnsi="Lato" w:cs="Times New Roman"/>
          <w:color w:val="000000" w:themeColor="text1"/>
          <w:kern w:val="0"/>
          <w:lang w:eastAsia="ru-RU"/>
          <w14:ligatures w14:val="none"/>
        </w:rPr>
        <w:t> (далі - Угода INTERBUS), відповідно до якої "автобуси" означає транспортні засоби, що завдяки своїй конструкції й обладнанню пристосовані для перевезення більше дев'яти осіб, у тому числі водія, та призначені для таких цілей).</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lastRenderedPageBreak/>
        <w:t>5. Наявність передбаченої законодавством документації та договорів страхування відповідно до вимог міжнародних договорів і законодавства іноземних держав.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Дотримання вимог щодо:</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здійснення керування транспортними засобами водіями, яким виповнився 21 рік та які останні три роки працюють водіями автобусів;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направлення у рейс на автобусні маршрути протяжністю понад 500 км двох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Наявність контрольного документа (журнал INTERBUS) відповідно до </w:t>
      </w:r>
      <w:hyperlink r:id="rId15" w:tgtFrame="_blank" w:history="1">
        <w:r w:rsidRPr="00ED44E0">
          <w:rPr>
            <w:rFonts w:ascii="Lato" w:eastAsia="Times New Roman" w:hAnsi="Lato" w:cs="Times New Roman"/>
            <w:color w:val="000000" w:themeColor="text1"/>
            <w:kern w:val="0"/>
            <w:lang w:eastAsia="ru-RU"/>
            <w14:ligatures w14:val="none"/>
          </w:rPr>
          <w:t>Угоди INTERBUS</w:t>
        </w:r>
      </w:hyperlink>
      <w:r w:rsidRPr="00ED44E0">
        <w:rPr>
          <w:rFonts w:ascii="Lato" w:eastAsia="Times New Roman" w:hAnsi="Lato" w:cs="Times New Roman"/>
          <w:color w:val="000000" w:themeColor="text1"/>
          <w:kern w:val="0"/>
          <w:lang w:eastAsia="ru-RU"/>
          <w14:ligatures w14:val="none"/>
        </w:rPr>
        <w:t> - у разі виконання перевезення на підставі цієї Угоди.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Наявність відповідної ліцензії на господарську діяльність з надання послуг з перевезення пасажирів.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9. Виконання приписів щодо усунення порушень вимог законодавства України про автомобільний транспорт.</w:t>
      </w: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2. Міжнародні перевезення пасажирів нерезидентами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водієм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дозвіл України;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свідоцтво про реєстрацію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список пасажирів (при нерегулярних та маятникових перевезеннях);</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реєстраційні листки режиму праці та відпочинку водія(їв) - тахокарти, а у разі обладнання транспортного засобу цифровим тахографом - роздруківку на паперовому носії інформації про роботу та відпочинок водія(їв).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Дотримання вимоги встановлення та використання на транспортному засобі контрольного приладу (тахографа).</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Дотримання водієм(ями) режиму праці та відпочинку.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Дозвіл центрального органу виконавчої влади, що забезпечує реалізацію державної політики з питань безпеки на наземному транспорті (у разі перевезення пасажирів між пунктами, розташованими на території України, транспортними засобами, що належать іноземним перевізникам).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Підтвердження здійснення перевізником контролю стану здоров'я водія(їв), технічного, санітарного та екологічного стану автобуса перед виїздом на маршрут.</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Наявність контрольного документа (журнал INTERBUS) відповідно до </w:t>
      </w:r>
      <w:hyperlink r:id="rId16" w:tgtFrame="_blank" w:history="1">
        <w:r w:rsidRPr="00ED44E0">
          <w:rPr>
            <w:rFonts w:ascii="Lato" w:eastAsia="Times New Roman" w:hAnsi="Lato" w:cs="Times New Roman"/>
            <w:color w:val="000000" w:themeColor="text1"/>
            <w:kern w:val="0"/>
            <w:lang w:eastAsia="ru-RU"/>
            <w14:ligatures w14:val="none"/>
          </w:rPr>
          <w:t>Угоди INTERBUS</w:t>
        </w:r>
      </w:hyperlink>
      <w:r w:rsidRPr="00ED44E0">
        <w:rPr>
          <w:rFonts w:ascii="Lato" w:eastAsia="Times New Roman" w:hAnsi="Lato" w:cs="Times New Roman"/>
          <w:color w:val="000000" w:themeColor="text1"/>
          <w:kern w:val="0"/>
          <w:lang w:eastAsia="ru-RU"/>
          <w14:ligatures w14:val="none"/>
        </w:rPr>
        <w:t> - у разі виконання перевезення на підставі цієї Угоди.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Виконання приписів щодо усунення порушень вимог законодавства України про автомобільний транспорт.</w:t>
      </w: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3. Міжнародні перевезення вантажів резидентами України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та надання водієм для перевірки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дозволи іноземних країн, територією яких будуть здійснюватися вантажні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дозвіл щодо узгодження умов та режимів перевезення - у разі перевищення вагових та/або габаритних обмежень, або документ про внесення плати за проїзд великовагових (великогабаритних) транспортних засобів - у разі якщо перевищення вагових (габаритних) обмежень над визначеними законодавством України становить менше п'яти відсотків;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lastRenderedPageBreak/>
        <w:t>3) свідоцтво про реєстрацію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документи на вантаж;</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реєстраційні листки режиму праці та відпочинку водіїв - тахокарти, а у разі обладнання транспортного засобу цифровим тахографом - роздруківку на паперовому носії інформації про роботу та відпочинок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завірена копія або витяг з ліцензії на здійснення міжнародних автомобільних перевезень вантажів у паперовому вигляді - у разі виконання перевезення у рамках </w:t>
      </w:r>
      <w:hyperlink r:id="rId17" w:tgtFrame="_blank" w:history="1">
        <w:r w:rsidRPr="00ED44E0">
          <w:rPr>
            <w:rFonts w:ascii="Lato" w:eastAsia="Times New Roman" w:hAnsi="Lato" w:cs="Times New Roman"/>
            <w:color w:val="000000" w:themeColor="text1"/>
            <w:kern w:val="0"/>
            <w:lang w:eastAsia="ru-RU"/>
            <w14:ligatures w14:val="none"/>
          </w:rPr>
          <w:t>Угоди між Україною та Європейським Союзом про вантажні перевезення автомобільним транспортом</w:t>
        </w:r>
      </w:hyperlink>
      <w:r w:rsidRPr="00ED44E0">
        <w:rPr>
          <w:rFonts w:ascii="Lato" w:eastAsia="Times New Roman" w:hAnsi="Lato" w:cs="Times New Roman"/>
          <w:color w:val="000000" w:themeColor="text1"/>
          <w:kern w:val="0"/>
          <w:lang w:eastAsia="ru-RU"/>
          <w14:ligatures w14:val="none"/>
        </w:rPr>
        <w:t>, яка затверджена </w:t>
      </w:r>
      <w:hyperlink r:id="rId18" w:tgtFrame="_blank" w:history="1">
        <w:r w:rsidRPr="00ED44E0">
          <w:rPr>
            <w:rFonts w:ascii="Lato" w:eastAsia="Times New Roman" w:hAnsi="Lato" w:cs="Times New Roman"/>
            <w:color w:val="000000" w:themeColor="text1"/>
            <w:kern w:val="0"/>
            <w:lang w:eastAsia="ru-RU"/>
            <w14:ligatures w14:val="none"/>
          </w:rPr>
          <w:t>Указом Президента України від 16 вересня 2022 року N 654 "Про затвердження Угоди між Україною та Європейським Союзом про вантажні перевезення автомобільним транспортом"</w:t>
        </w:r>
      </w:hyperlink>
      <w:r w:rsidRPr="00ED44E0">
        <w:rPr>
          <w:rFonts w:ascii="Lato" w:eastAsia="Times New Roman" w:hAnsi="Lato" w:cs="Times New Roman"/>
          <w:color w:val="000000" w:themeColor="text1"/>
          <w:kern w:val="0"/>
          <w:lang w:eastAsia="ru-RU"/>
          <w14:ligatures w14:val="none"/>
        </w:rPr>
        <w:t> (далі - Угода між Україною та Європейським Союзом про вантажні перевезення автомобільним транспортом);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підтвердні документи (договір або заявка на перевезення; коносаменти або товарно-транспортні накладні, або вантажні митні декларації, або </w:t>
      </w:r>
      <w:hyperlink r:id="rId19" w:tgtFrame="_blank" w:history="1">
        <w:r w:rsidRPr="00ED44E0">
          <w:rPr>
            <w:rFonts w:ascii="Lato" w:eastAsia="Times New Roman" w:hAnsi="Lato" w:cs="Times New Roman"/>
            <w:color w:val="000000" w:themeColor="text1"/>
            <w:kern w:val="0"/>
            <w:lang w:eastAsia="ru-RU"/>
            <w14:ligatures w14:val="none"/>
          </w:rPr>
          <w:t>книжки МДП</w:t>
        </w:r>
      </w:hyperlink>
      <w:r w:rsidRPr="00ED44E0">
        <w:rPr>
          <w:rFonts w:ascii="Lato" w:eastAsia="Times New Roman" w:hAnsi="Lato" w:cs="Times New Roman"/>
          <w:color w:val="000000" w:themeColor="text1"/>
          <w:kern w:val="0"/>
          <w:lang w:eastAsia="ru-RU"/>
          <w14:ligatures w14:val="none"/>
        </w:rPr>
        <w:t>) - у разі поїздки без вантажу, здійсненої транспортним засобом територією України, який виконує перевезення у рамках </w:t>
      </w:r>
      <w:hyperlink r:id="rId20" w:tgtFrame="_blank" w:history="1">
        <w:r w:rsidRPr="00ED44E0">
          <w:rPr>
            <w:rFonts w:ascii="Lato" w:eastAsia="Times New Roman" w:hAnsi="Lato" w:cs="Times New Roman"/>
            <w:color w:val="000000" w:themeColor="text1"/>
            <w:kern w:val="0"/>
            <w:lang w:eastAsia="ru-RU"/>
            <w14:ligatures w14:val="none"/>
          </w:rPr>
          <w:t>Угоди між Україною та Європейським Союзом про вантажні перевезення автомобільним транспортом</w:t>
        </w:r>
      </w:hyperlink>
      <w:r w:rsidRPr="00ED44E0">
        <w:rPr>
          <w:rFonts w:ascii="Lato" w:eastAsia="Times New Roman" w:hAnsi="Lato" w:cs="Times New Roman"/>
          <w:color w:val="000000" w:themeColor="text1"/>
          <w:kern w:val="0"/>
          <w:lang w:eastAsia="ru-RU"/>
          <w14:ligatures w14:val="none"/>
        </w:rPr>
        <w:t>;</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видима та чітко ідентифікована наліпка на лобовому склі транспортних засобів, що здійснюють автомобільні перевезення, за зразком, визначеним у додатку I до </w:t>
      </w:r>
      <w:hyperlink r:id="rId21" w:tgtFrame="_blank" w:history="1">
        <w:r w:rsidRPr="00ED44E0">
          <w:rPr>
            <w:rFonts w:ascii="Lato" w:eastAsia="Times New Roman" w:hAnsi="Lato" w:cs="Times New Roman"/>
            <w:color w:val="000000" w:themeColor="text1"/>
            <w:kern w:val="0"/>
            <w:lang w:eastAsia="ru-RU"/>
            <w14:ligatures w14:val="none"/>
          </w:rPr>
          <w:t>Угоди між Україною та Європейським Союзом про вантажні перевезення автомобільним транспортом</w:t>
        </w:r>
      </w:hyperlink>
      <w:r w:rsidRPr="00ED44E0">
        <w:rPr>
          <w:rFonts w:ascii="Lato" w:eastAsia="Times New Roman" w:hAnsi="Lato" w:cs="Times New Roman"/>
          <w:color w:val="000000" w:themeColor="text1"/>
          <w:kern w:val="0"/>
          <w:lang w:eastAsia="ru-RU"/>
          <w14:ligatures w14:val="none"/>
        </w:rPr>
        <w:t> - у разі виконання перевезення у рамках цієї Угоди.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Дотримання вимоги встановлення та використання на транспортному засобі контрольного приладу (тахографа).</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Дотримання водієм(ями) режиму праці та відпочинку відповідно до ЄУТР.</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Наявність передбаченої законодавством документації та договорів страхування відповідно до вимог міжнародних договорів і законодавства іноземних держав.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Виконання приписів щодо усунення порушень вимог законодавства України про автомобільний транспорт.</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Наявність відповідної ліцензії на господарську діяльність з надання послуг з перевезення небезпечних вантажів.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Наявність свідоцтва про відповідність транспортних засобів нормам спеціальних транспортних засобів для перевезення швидкопсувних харчових продуктів (оригінал або фотокопія) або таблички - свідоцтва про відповідність, виданих згідно з </w:t>
      </w:r>
      <w:hyperlink r:id="rId22" w:tgtFrame="_blank" w:history="1">
        <w:r w:rsidRPr="00ED44E0">
          <w:rPr>
            <w:rFonts w:ascii="Lato" w:eastAsia="Times New Roman" w:hAnsi="Lato" w:cs="Times New Roman"/>
            <w:color w:val="000000" w:themeColor="text1"/>
            <w:kern w:val="0"/>
            <w:lang w:eastAsia="ru-RU"/>
            <w14:ligatures w14:val="none"/>
          </w:rPr>
          <w:t>Угодою про міжнародні перевезення швидкопсувних харчових продуктів та про спеціальні транспорті засоби, які призначені для цих перевезень</w:t>
        </w:r>
      </w:hyperlink>
      <w:r w:rsidRPr="00ED44E0">
        <w:rPr>
          <w:rFonts w:ascii="Lato" w:eastAsia="Times New Roman" w:hAnsi="Lato" w:cs="Times New Roman"/>
          <w:color w:val="000000" w:themeColor="text1"/>
          <w:kern w:val="0"/>
          <w:lang w:eastAsia="ru-RU"/>
          <w14:ligatures w14:val="none"/>
        </w:rPr>
        <w:t>, до якої Україна приєдналася відповідно до </w:t>
      </w:r>
      <w:hyperlink r:id="rId23" w:tgtFrame="_blank" w:history="1">
        <w:r w:rsidRPr="00ED44E0">
          <w:rPr>
            <w:rFonts w:ascii="Lato" w:eastAsia="Times New Roman" w:hAnsi="Lato" w:cs="Times New Roman"/>
            <w:color w:val="000000" w:themeColor="text1"/>
            <w:kern w:val="0"/>
            <w:lang w:eastAsia="ru-RU"/>
            <w14:ligatures w14:val="none"/>
          </w:rPr>
          <w:t>Указу Президента України від 02 квітня 2007 року N 262 "Про приєднання України до Угоди про міжнародні перевезення швидкопсувних харчових продуктів та про спеціальні транспортні засоби, які призначені для цих перевезень (УПШ)"</w:t>
        </w:r>
      </w:hyperlink>
      <w:r w:rsidRPr="00ED44E0">
        <w:rPr>
          <w:rFonts w:ascii="Lato" w:eastAsia="Times New Roman" w:hAnsi="Lato" w:cs="Times New Roman"/>
          <w:color w:val="000000" w:themeColor="text1"/>
          <w:kern w:val="0"/>
          <w:lang w:eastAsia="ru-RU"/>
          <w14:ligatures w14:val="none"/>
        </w:rPr>
        <w:t> (далі - УПШ).</w:t>
      </w:r>
    </w:p>
    <w:p w:rsidR="00ED44E0" w:rsidRPr="00ED44E0" w:rsidRDefault="00ED44E0" w:rsidP="00ED44E0">
      <w:pPr>
        <w:jc w:val="center"/>
        <w:outlineLvl w:val="2"/>
        <w:rPr>
          <w:rFonts w:ascii="Lato" w:eastAsia="Times New Roman" w:hAnsi="Lato" w:cs="Times New Roman"/>
          <w:b/>
          <w:bCs/>
          <w:color w:val="000000" w:themeColor="text1"/>
          <w:kern w:val="0"/>
          <w:sz w:val="30"/>
          <w:szCs w:val="30"/>
          <w:lang w:eastAsia="ru-RU"/>
          <w14:ligatures w14:val="none"/>
        </w:rPr>
      </w:pPr>
      <w:r w:rsidRPr="00ED44E0">
        <w:rPr>
          <w:rFonts w:ascii="Lato" w:eastAsia="Times New Roman" w:hAnsi="Lato" w:cs="Times New Roman"/>
          <w:b/>
          <w:bCs/>
          <w:color w:val="000000" w:themeColor="text1"/>
          <w:kern w:val="0"/>
          <w:sz w:val="30"/>
          <w:szCs w:val="30"/>
          <w:lang w:eastAsia="ru-RU"/>
          <w14:ligatures w14:val="none"/>
        </w:rPr>
        <w:t>4. Міжнародні перевезення вантажів нерезидентами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Наявність у водія транспортного засобу нерезидента документів, на підставі яких виконується перевезення: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 дозвіл України;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 xml:space="preserve">2) дозвіл щодо узгодження умов та режимів перевезення - у разі перевищення вагових та/або габаритних обмежень, або документ про внесення плати за проїзд великовагових (великогабаритних) транспортних засобів - у разі якщо </w:t>
      </w:r>
      <w:r w:rsidRPr="00ED44E0">
        <w:rPr>
          <w:rFonts w:ascii="Lato" w:eastAsia="Times New Roman" w:hAnsi="Lato" w:cs="Times New Roman"/>
          <w:color w:val="000000" w:themeColor="text1"/>
          <w:kern w:val="0"/>
          <w:lang w:eastAsia="ru-RU"/>
          <w14:ligatures w14:val="none"/>
        </w:rPr>
        <w:lastRenderedPageBreak/>
        <w:t>перевищення вагових (габаритних) обмежень над визначеними законодавством становить менше п'яти відсотків;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свідоцтво про реєстрацію транспортного засобу;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документи на вантаж;</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сертифікат відповідності транспортного засобу вимогам законодавства України щодо безпеки руху та екологічної безпеки, якщо інше не передбачено міжнародними договорами України;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6) дозвіл Європейської Конференції Міністрів Транспорту;</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7) завірена копія ліцензії на здійснення міжнародних автомобільних перевезень вантажів у паперовому вигляді - для перевізників, зареєстрованих в ЄС (у разі виконання перевезення у рамках </w:t>
      </w:r>
      <w:hyperlink r:id="rId24" w:tgtFrame="_blank" w:history="1">
        <w:r w:rsidRPr="00ED44E0">
          <w:rPr>
            <w:rFonts w:ascii="Lato" w:eastAsia="Times New Roman" w:hAnsi="Lato" w:cs="Times New Roman"/>
            <w:color w:val="000000" w:themeColor="text1"/>
            <w:kern w:val="0"/>
            <w:lang w:eastAsia="ru-RU"/>
            <w14:ligatures w14:val="none"/>
          </w:rPr>
          <w:t>Угоди між Україною та Європейським Союзом про вантажні перевезення автомобільним транспортом</w:t>
        </w:r>
      </w:hyperlink>
      <w:r w:rsidRPr="00ED44E0">
        <w:rPr>
          <w:rFonts w:ascii="Lato" w:eastAsia="Times New Roman" w:hAnsi="Lato" w:cs="Times New Roman"/>
          <w:color w:val="000000" w:themeColor="text1"/>
          <w:kern w:val="0"/>
          <w:lang w:eastAsia="ru-RU"/>
          <w14:ligatures w14:val="none"/>
        </w:rPr>
        <w:t>), та перевізників Королівства Норвегія;</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8) підтвердні документи (договір або заявка на перевезення; коносаменти або товарно-транспортні накладні, або вантажні митні декларації, або </w:t>
      </w:r>
      <w:hyperlink r:id="rId25" w:tgtFrame="_blank" w:history="1">
        <w:r w:rsidRPr="00ED44E0">
          <w:rPr>
            <w:rFonts w:ascii="Lato" w:eastAsia="Times New Roman" w:hAnsi="Lato" w:cs="Times New Roman"/>
            <w:color w:val="000000" w:themeColor="text1"/>
            <w:kern w:val="0"/>
            <w:lang w:eastAsia="ru-RU"/>
            <w14:ligatures w14:val="none"/>
          </w:rPr>
          <w:t>книжки МДП</w:t>
        </w:r>
      </w:hyperlink>
      <w:r w:rsidRPr="00ED44E0">
        <w:rPr>
          <w:rFonts w:ascii="Lato" w:eastAsia="Times New Roman" w:hAnsi="Lato" w:cs="Times New Roman"/>
          <w:color w:val="000000" w:themeColor="text1"/>
          <w:kern w:val="0"/>
          <w:lang w:eastAsia="ru-RU"/>
          <w14:ligatures w14:val="none"/>
        </w:rPr>
        <w:t>) - у разі поїздки без вантажу територією України транспортним засобом, зареєстрованим в ЄС, та який виконує перевезення у рамках </w:t>
      </w:r>
      <w:hyperlink r:id="rId26" w:tgtFrame="_blank" w:history="1">
        <w:r w:rsidRPr="00ED44E0">
          <w:rPr>
            <w:rFonts w:ascii="Lato" w:eastAsia="Times New Roman" w:hAnsi="Lato" w:cs="Times New Roman"/>
            <w:color w:val="000000" w:themeColor="text1"/>
            <w:kern w:val="0"/>
            <w:lang w:eastAsia="ru-RU"/>
            <w14:ligatures w14:val="none"/>
          </w:rPr>
          <w:t>Угоди між Україною та Європейським Союзом про вантажні перевезення автомобільним транспортом</w:t>
        </w:r>
      </w:hyperlink>
      <w:r w:rsidRPr="00ED44E0">
        <w:rPr>
          <w:rFonts w:ascii="Lato" w:eastAsia="Times New Roman" w:hAnsi="Lato" w:cs="Times New Roman"/>
          <w:color w:val="000000" w:themeColor="text1"/>
          <w:kern w:val="0"/>
          <w:lang w:eastAsia="ru-RU"/>
          <w14:ligatures w14:val="none"/>
        </w:rPr>
        <w:t>;</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9) видима та чітко ідентифікована наліпка на лобовому склі транспортних засобів, що здійснюють автомобільні перевезення, за зразком, визначеним у додатку I до </w:t>
      </w:r>
      <w:hyperlink r:id="rId27" w:tgtFrame="_blank" w:history="1">
        <w:r w:rsidRPr="00ED44E0">
          <w:rPr>
            <w:rFonts w:ascii="Lato" w:eastAsia="Times New Roman" w:hAnsi="Lato" w:cs="Times New Roman"/>
            <w:color w:val="000000" w:themeColor="text1"/>
            <w:kern w:val="0"/>
            <w:lang w:eastAsia="ru-RU"/>
            <w14:ligatures w14:val="none"/>
          </w:rPr>
          <w:t>Угоди між Україною та Європейським Союзом про вантажні перевезення автомобільним транспортом</w:t>
        </w:r>
      </w:hyperlink>
      <w:r w:rsidRPr="00ED44E0">
        <w:rPr>
          <w:rFonts w:ascii="Lato" w:eastAsia="Times New Roman" w:hAnsi="Lato" w:cs="Times New Roman"/>
          <w:color w:val="000000" w:themeColor="text1"/>
          <w:kern w:val="0"/>
          <w:lang w:eastAsia="ru-RU"/>
          <w14:ligatures w14:val="none"/>
        </w:rPr>
        <w:t> - у разі виконання перевезення у рамках цієї Угоди;</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10) установлення і використання контрольного пристрою - тахографа;</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11) реєстраційні листки режиму праці та відпочинку водіїв - тахокарти, а у разі обладнання транспортного засобу цифровим тахографом - роздруківку на паперовому носії інформації про роботу та відпочинок водіїв.</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2. Дотримання водієм(ями) режиму праці та відпочинку відповідно до ЄУТР.</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3. Дозвіл центрального органу виконавчої влади, що забезпечує реалізацію державної політики з питань безпеки на наземному транспорті (у разі виконання перевезення вантажів між пунктами, розташованими на території України, транспортними засобами, що належать іноземним перевізникам).</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4. Виконання приписів щодо усунення порушень вимог законодавства України про автомобільний транспорт.</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5. Наявність свідоцтва про відповідність транспортних засобів нормам спеціальних транспортних засобів для перевезення швидкопсувних харчових продуктів (оригінал або фотокопія) або таблички - свідоцтва про відповідність, виданих згідно з </w:t>
      </w:r>
      <w:hyperlink r:id="rId28" w:tgtFrame="_blank" w:history="1">
        <w:r w:rsidRPr="00ED44E0">
          <w:rPr>
            <w:rFonts w:ascii="Lato" w:eastAsia="Times New Roman" w:hAnsi="Lato" w:cs="Times New Roman"/>
            <w:color w:val="000000" w:themeColor="text1"/>
            <w:kern w:val="0"/>
            <w:lang w:eastAsia="ru-RU"/>
            <w14:ligatures w14:val="none"/>
          </w:rPr>
          <w:t>УПШ</w:t>
        </w:r>
      </w:hyperlink>
      <w:r w:rsidRPr="00ED44E0">
        <w:rPr>
          <w:rFonts w:ascii="Lato" w:eastAsia="Times New Roman" w:hAnsi="Lato" w:cs="Times New Roman"/>
          <w:color w:val="000000" w:themeColor="text1"/>
          <w:kern w:val="0"/>
          <w:lang w:eastAsia="ru-RU"/>
          <w14:ligatures w14:val="none"/>
        </w:rPr>
        <w:t>.</w:t>
      </w:r>
    </w:p>
    <w:p w:rsidR="00ED44E0" w:rsidRPr="00ED44E0" w:rsidRDefault="00ED44E0" w:rsidP="00ED44E0">
      <w:pPr>
        <w:jc w:val="both"/>
        <w:rPr>
          <w:rFonts w:ascii="Lato" w:eastAsia="Times New Roman" w:hAnsi="Lato" w:cs="Times New Roman"/>
          <w:color w:val="000000" w:themeColor="text1"/>
          <w:kern w:val="0"/>
          <w:lang w:eastAsia="ru-RU"/>
          <w14:ligatures w14:val="none"/>
        </w:rPr>
      </w:pPr>
      <w:r w:rsidRPr="00ED44E0">
        <w:rPr>
          <w:rFonts w:ascii="Lato" w:eastAsia="Times New Roman" w:hAnsi="Lato" w:cs="Times New Roman"/>
          <w:color w:val="000000" w:themeColor="text1"/>
          <w:kern w:val="0"/>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4513"/>
        <w:gridCol w:w="4513"/>
      </w:tblGrid>
      <w:tr w:rsidR="00ED44E0" w:rsidRPr="00ED44E0" w:rsidTr="00ED44E0">
        <w:tc>
          <w:tcPr>
            <w:tcW w:w="2500" w:type="pct"/>
            <w:vAlign w:val="center"/>
            <w:hideMark/>
          </w:tcPr>
          <w:p w:rsidR="00ED44E0" w:rsidRPr="00ED44E0" w:rsidRDefault="00ED44E0" w:rsidP="00ED44E0">
            <w:pPr>
              <w:jc w:val="center"/>
              <w:rPr>
                <w:rFonts w:ascii="Times New Roman" w:eastAsia="Times New Roman" w:hAnsi="Times New Roman" w:cs="Times New Roman"/>
                <w:color w:val="000000" w:themeColor="text1"/>
                <w:kern w:val="0"/>
                <w:lang w:eastAsia="ru-RU"/>
                <w14:ligatures w14:val="none"/>
              </w:rPr>
            </w:pPr>
            <w:r w:rsidRPr="00ED44E0">
              <w:rPr>
                <w:rFonts w:ascii="Times New Roman" w:eastAsia="Times New Roman" w:hAnsi="Times New Roman" w:cs="Times New Roman"/>
                <w:b/>
                <w:bCs/>
                <w:color w:val="000000" w:themeColor="text1"/>
                <w:kern w:val="0"/>
                <w:lang w:eastAsia="ru-RU"/>
                <w14:ligatures w14:val="none"/>
              </w:rPr>
              <w:t>Начальник Відділу технічного</w:t>
            </w:r>
            <w:r w:rsidRPr="00ED44E0">
              <w:rPr>
                <w:rFonts w:ascii="Times New Roman" w:eastAsia="Times New Roman" w:hAnsi="Times New Roman" w:cs="Times New Roman"/>
                <w:b/>
                <w:bCs/>
                <w:color w:val="000000" w:themeColor="text1"/>
                <w:kern w:val="0"/>
                <w:lang w:eastAsia="ru-RU"/>
                <w14:ligatures w14:val="none"/>
              </w:rPr>
              <w:br/>
              <w:t>регулювання на транспорті</w:t>
            </w:r>
          </w:p>
        </w:tc>
        <w:tc>
          <w:tcPr>
            <w:tcW w:w="2500" w:type="pct"/>
            <w:vAlign w:val="center"/>
            <w:hideMark/>
          </w:tcPr>
          <w:p w:rsidR="00ED44E0" w:rsidRPr="00ED44E0" w:rsidRDefault="00ED44E0" w:rsidP="00ED44E0">
            <w:pPr>
              <w:jc w:val="center"/>
              <w:rPr>
                <w:rFonts w:ascii="Times New Roman" w:eastAsia="Times New Roman" w:hAnsi="Times New Roman" w:cs="Times New Roman"/>
                <w:color w:val="000000" w:themeColor="text1"/>
                <w:kern w:val="0"/>
                <w:lang w:eastAsia="ru-RU"/>
                <w14:ligatures w14:val="none"/>
              </w:rPr>
            </w:pPr>
            <w:r w:rsidRPr="00ED44E0">
              <w:rPr>
                <w:rFonts w:ascii="Times New Roman" w:eastAsia="Times New Roman" w:hAnsi="Times New Roman" w:cs="Times New Roman"/>
                <w:b/>
                <w:bCs/>
                <w:color w:val="000000" w:themeColor="text1"/>
                <w:kern w:val="0"/>
                <w:lang w:eastAsia="ru-RU"/>
                <w14:ligatures w14:val="none"/>
              </w:rPr>
              <w:t>Сергій АЛЕКСАНДРОВ</w:t>
            </w:r>
          </w:p>
        </w:tc>
      </w:tr>
    </w:tbl>
    <w:p w:rsidR="00541FFA" w:rsidRPr="00ED44E0" w:rsidRDefault="00541FFA">
      <w:pPr>
        <w:rPr>
          <w:color w:val="000000" w:themeColor="text1"/>
        </w:rPr>
      </w:pPr>
    </w:p>
    <w:sectPr w:rsidR="00541FFA" w:rsidRPr="00ED4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E0"/>
    <w:rsid w:val="001949B8"/>
    <w:rsid w:val="00205B9A"/>
    <w:rsid w:val="00541FFA"/>
    <w:rsid w:val="00774D45"/>
    <w:rsid w:val="00ED44E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08D4140"/>
  <w15:chartTrackingRefBased/>
  <w15:docId w15:val="{288630E7-CC2F-E242-BEB7-88F289C1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4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D4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ED44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D44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D44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D44E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44E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44E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44E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4E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44E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ED44E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44E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44E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44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44E0"/>
    <w:rPr>
      <w:rFonts w:eastAsiaTheme="majorEastAsia" w:cstheme="majorBidi"/>
      <w:color w:val="595959" w:themeColor="text1" w:themeTint="A6"/>
    </w:rPr>
  </w:style>
  <w:style w:type="character" w:customStyle="1" w:styleId="80">
    <w:name w:val="Заголовок 8 Знак"/>
    <w:basedOn w:val="a0"/>
    <w:link w:val="8"/>
    <w:uiPriority w:val="9"/>
    <w:semiHidden/>
    <w:rsid w:val="00ED44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44E0"/>
    <w:rPr>
      <w:rFonts w:eastAsiaTheme="majorEastAsia" w:cstheme="majorBidi"/>
      <w:color w:val="272727" w:themeColor="text1" w:themeTint="D8"/>
    </w:rPr>
  </w:style>
  <w:style w:type="paragraph" w:styleId="a3">
    <w:name w:val="Title"/>
    <w:basedOn w:val="a"/>
    <w:next w:val="a"/>
    <w:link w:val="a4"/>
    <w:uiPriority w:val="10"/>
    <w:qFormat/>
    <w:rsid w:val="00ED44E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4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4E0"/>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44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44E0"/>
    <w:pPr>
      <w:spacing w:before="160" w:after="160"/>
      <w:jc w:val="center"/>
    </w:pPr>
    <w:rPr>
      <w:i/>
      <w:iCs/>
      <w:color w:val="404040" w:themeColor="text1" w:themeTint="BF"/>
    </w:rPr>
  </w:style>
  <w:style w:type="character" w:customStyle="1" w:styleId="22">
    <w:name w:val="Цитата 2 Знак"/>
    <w:basedOn w:val="a0"/>
    <w:link w:val="21"/>
    <w:uiPriority w:val="29"/>
    <w:rsid w:val="00ED44E0"/>
    <w:rPr>
      <w:i/>
      <w:iCs/>
      <w:color w:val="404040" w:themeColor="text1" w:themeTint="BF"/>
    </w:rPr>
  </w:style>
  <w:style w:type="paragraph" w:styleId="a7">
    <w:name w:val="List Paragraph"/>
    <w:basedOn w:val="a"/>
    <w:uiPriority w:val="34"/>
    <w:qFormat/>
    <w:rsid w:val="00ED44E0"/>
    <w:pPr>
      <w:ind w:left="720"/>
      <w:contextualSpacing/>
    </w:pPr>
  </w:style>
  <w:style w:type="character" w:styleId="a8">
    <w:name w:val="Intense Emphasis"/>
    <w:basedOn w:val="a0"/>
    <w:uiPriority w:val="21"/>
    <w:qFormat/>
    <w:rsid w:val="00ED44E0"/>
    <w:rPr>
      <w:i/>
      <w:iCs/>
      <w:color w:val="2F5496" w:themeColor="accent1" w:themeShade="BF"/>
    </w:rPr>
  </w:style>
  <w:style w:type="paragraph" w:styleId="a9">
    <w:name w:val="Intense Quote"/>
    <w:basedOn w:val="a"/>
    <w:next w:val="a"/>
    <w:link w:val="aa"/>
    <w:uiPriority w:val="30"/>
    <w:qFormat/>
    <w:rsid w:val="00ED4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D44E0"/>
    <w:rPr>
      <w:i/>
      <w:iCs/>
      <w:color w:val="2F5496" w:themeColor="accent1" w:themeShade="BF"/>
    </w:rPr>
  </w:style>
  <w:style w:type="character" w:styleId="ab">
    <w:name w:val="Intense Reference"/>
    <w:basedOn w:val="a0"/>
    <w:uiPriority w:val="32"/>
    <w:qFormat/>
    <w:rsid w:val="00ED44E0"/>
    <w:rPr>
      <w:b/>
      <w:bCs/>
      <w:smallCaps/>
      <w:color w:val="2F5496" w:themeColor="accent1" w:themeShade="BF"/>
      <w:spacing w:val="5"/>
    </w:rPr>
  </w:style>
  <w:style w:type="paragraph" w:customStyle="1" w:styleId="tl">
    <w:name w:val="tl"/>
    <w:basedOn w:val="a"/>
    <w:rsid w:val="00ED44E0"/>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tj">
    <w:name w:val="tj"/>
    <w:basedOn w:val="a"/>
    <w:rsid w:val="00ED44E0"/>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hard-blue-color">
    <w:name w:val="hard-blue-color"/>
    <w:basedOn w:val="a0"/>
    <w:rsid w:val="00ED44E0"/>
  </w:style>
  <w:style w:type="paragraph" w:customStyle="1" w:styleId="tc">
    <w:name w:val="tc"/>
    <w:basedOn w:val="a"/>
    <w:rsid w:val="00ED44E0"/>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48">
      <w:bodyDiv w:val="1"/>
      <w:marLeft w:val="0"/>
      <w:marRight w:val="0"/>
      <w:marTop w:val="0"/>
      <w:marBottom w:val="0"/>
      <w:divBdr>
        <w:top w:val="none" w:sz="0" w:space="0" w:color="auto"/>
        <w:left w:val="none" w:sz="0" w:space="0" w:color="auto"/>
        <w:bottom w:val="none" w:sz="0" w:space="0" w:color="auto"/>
        <w:right w:val="none" w:sz="0" w:space="0" w:color="auto"/>
      </w:divBdr>
      <w:divsChild>
        <w:div w:id="512035516">
          <w:marLeft w:val="0"/>
          <w:marRight w:val="0"/>
          <w:marTop w:val="0"/>
          <w:marBottom w:val="0"/>
          <w:divBdr>
            <w:top w:val="none" w:sz="0" w:space="0" w:color="auto"/>
            <w:left w:val="none" w:sz="0" w:space="0" w:color="auto"/>
            <w:bottom w:val="none" w:sz="0" w:space="0" w:color="auto"/>
            <w:right w:val="none" w:sz="0" w:space="0" w:color="auto"/>
          </w:divBdr>
        </w:div>
        <w:div w:id="1391688780">
          <w:marLeft w:val="0"/>
          <w:marRight w:val="0"/>
          <w:marTop w:val="0"/>
          <w:marBottom w:val="0"/>
          <w:divBdr>
            <w:top w:val="none" w:sz="0" w:space="0" w:color="auto"/>
            <w:left w:val="none" w:sz="0" w:space="0" w:color="auto"/>
            <w:bottom w:val="none" w:sz="0" w:space="0" w:color="auto"/>
            <w:right w:val="none" w:sz="0" w:space="0" w:color="auto"/>
          </w:divBdr>
        </w:div>
        <w:div w:id="466361135">
          <w:marLeft w:val="0"/>
          <w:marRight w:val="0"/>
          <w:marTop w:val="0"/>
          <w:marBottom w:val="0"/>
          <w:divBdr>
            <w:top w:val="none" w:sz="0" w:space="0" w:color="auto"/>
            <w:left w:val="none" w:sz="0" w:space="0" w:color="auto"/>
            <w:bottom w:val="none" w:sz="0" w:space="0" w:color="auto"/>
            <w:right w:val="none" w:sz="0" w:space="0" w:color="auto"/>
          </w:divBdr>
        </w:div>
        <w:div w:id="1981684968">
          <w:marLeft w:val="0"/>
          <w:marRight w:val="0"/>
          <w:marTop w:val="0"/>
          <w:marBottom w:val="0"/>
          <w:divBdr>
            <w:top w:val="none" w:sz="0" w:space="0" w:color="auto"/>
            <w:left w:val="none" w:sz="0" w:space="0" w:color="auto"/>
            <w:bottom w:val="none" w:sz="0" w:space="0" w:color="auto"/>
            <w:right w:val="none" w:sz="0" w:space="0" w:color="auto"/>
          </w:divBdr>
        </w:div>
        <w:div w:id="1965840687">
          <w:marLeft w:val="0"/>
          <w:marRight w:val="0"/>
          <w:marTop w:val="0"/>
          <w:marBottom w:val="0"/>
          <w:divBdr>
            <w:top w:val="none" w:sz="0" w:space="0" w:color="auto"/>
            <w:left w:val="none" w:sz="0" w:space="0" w:color="auto"/>
            <w:bottom w:val="none" w:sz="0" w:space="0" w:color="auto"/>
            <w:right w:val="none" w:sz="0" w:space="0" w:color="auto"/>
          </w:divBdr>
        </w:div>
        <w:div w:id="2073964799">
          <w:marLeft w:val="0"/>
          <w:marRight w:val="0"/>
          <w:marTop w:val="0"/>
          <w:marBottom w:val="0"/>
          <w:divBdr>
            <w:top w:val="none" w:sz="0" w:space="0" w:color="auto"/>
            <w:left w:val="none" w:sz="0" w:space="0" w:color="auto"/>
            <w:bottom w:val="none" w:sz="0" w:space="0" w:color="auto"/>
            <w:right w:val="none" w:sz="0" w:space="0" w:color="auto"/>
          </w:divBdr>
        </w:div>
        <w:div w:id="972321492">
          <w:marLeft w:val="0"/>
          <w:marRight w:val="0"/>
          <w:marTop w:val="0"/>
          <w:marBottom w:val="0"/>
          <w:divBdr>
            <w:top w:val="none" w:sz="0" w:space="0" w:color="auto"/>
            <w:left w:val="none" w:sz="0" w:space="0" w:color="auto"/>
            <w:bottom w:val="none" w:sz="0" w:space="0" w:color="auto"/>
            <w:right w:val="none" w:sz="0" w:space="0" w:color="auto"/>
          </w:divBdr>
        </w:div>
        <w:div w:id="1414814503">
          <w:marLeft w:val="0"/>
          <w:marRight w:val="0"/>
          <w:marTop w:val="0"/>
          <w:marBottom w:val="0"/>
          <w:divBdr>
            <w:top w:val="none" w:sz="0" w:space="0" w:color="auto"/>
            <w:left w:val="none" w:sz="0" w:space="0" w:color="auto"/>
            <w:bottom w:val="none" w:sz="0" w:space="0" w:color="auto"/>
            <w:right w:val="none" w:sz="0" w:space="0" w:color="auto"/>
          </w:divBdr>
        </w:div>
        <w:div w:id="347679634">
          <w:marLeft w:val="0"/>
          <w:marRight w:val="0"/>
          <w:marTop w:val="0"/>
          <w:marBottom w:val="0"/>
          <w:divBdr>
            <w:top w:val="none" w:sz="0" w:space="0" w:color="auto"/>
            <w:left w:val="none" w:sz="0" w:space="0" w:color="auto"/>
            <w:bottom w:val="none" w:sz="0" w:space="0" w:color="auto"/>
            <w:right w:val="none" w:sz="0" w:space="0" w:color="auto"/>
          </w:divBdr>
        </w:div>
        <w:div w:id="183642119">
          <w:marLeft w:val="0"/>
          <w:marRight w:val="0"/>
          <w:marTop w:val="0"/>
          <w:marBottom w:val="0"/>
          <w:divBdr>
            <w:top w:val="none" w:sz="0" w:space="0" w:color="auto"/>
            <w:left w:val="none" w:sz="0" w:space="0" w:color="auto"/>
            <w:bottom w:val="none" w:sz="0" w:space="0" w:color="auto"/>
            <w:right w:val="none" w:sz="0" w:space="0" w:color="auto"/>
          </w:divBdr>
        </w:div>
        <w:div w:id="810682793">
          <w:marLeft w:val="0"/>
          <w:marRight w:val="0"/>
          <w:marTop w:val="0"/>
          <w:marBottom w:val="0"/>
          <w:divBdr>
            <w:top w:val="none" w:sz="0" w:space="0" w:color="auto"/>
            <w:left w:val="none" w:sz="0" w:space="0" w:color="auto"/>
            <w:bottom w:val="none" w:sz="0" w:space="0" w:color="auto"/>
            <w:right w:val="none" w:sz="0" w:space="0" w:color="auto"/>
          </w:divBdr>
        </w:div>
        <w:div w:id="590433724">
          <w:marLeft w:val="0"/>
          <w:marRight w:val="0"/>
          <w:marTop w:val="0"/>
          <w:marBottom w:val="0"/>
          <w:divBdr>
            <w:top w:val="none" w:sz="0" w:space="0" w:color="auto"/>
            <w:left w:val="none" w:sz="0" w:space="0" w:color="auto"/>
            <w:bottom w:val="none" w:sz="0" w:space="0" w:color="auto"/>
            <w:right w:val="none" w:sz="0" w:space="0" w:color="auto"/>
          </w:divBdr>
        </w:div>
        <w:div w:id="1073118579">
          <w:marLeft w:val="0"/>
          <w:marRight w:val="0"/>
          <w:marTop w:val="0"/>
          <w:marBottom w:val="0"/>
          <w:divBdr>
            <w:top w:val="none" w:sz="0" w:space="0" w:color="auto"/>
            <w:left w:val="none" w:sz="0" w:space="0" w:color="auto"/>
            <w:bottom w:val="none" w:sz="0" w:space="0" w:color="auto"/>
            <w:right w:val="none" w:sz="0" w:space="0" w:color="auto"/>
          </w:divBdr>
        </w:div>
        <w:div w:id="1605113535">
          <w:marLeft w:val="0"/>
          <w:marRight w:val="0"/>
          <w:marTop w:val="0"/>
          <w:marBottom w:val="0"/>
          <w:divBdr>
            <w:top w:val="none" w:sz="0" w:space="0" w:color="auto"/>
            <w:left w:val="none" w:sz="0" w:space="0" w:color="auto"/>
            <w:bottom w:val="none" w:sz="0" w:space="0" w:color="auto"/>
            <w:right w:val="none" w:sz="0" w:space="0" w:color="auto"/>
          </w:divBdr>
        </w:div>
        <w:div w:id="731273932">
          <w:marLeft w:val="0"/>
          <w:marRight w:val="0"/>
          <w:marTop w:val="0"/>
          <w:marBottom w:val="0"/>
          <w:divBdr>
            <w:top w:val="none" w:sz="0" w:space="0" w:color="auto"/>
            <w:left w:val="none" w:sz="0" w:space="0" w:color="auto"/>
            <w:bottom w:val="none" w:sz="0" w:space="0" w:color="auto"/>
            <w:right w:val="none" w:sz="0" w:space="0" w:color="auto"/>
          </w:divBdr>
        </w:div>
        <w:div w:id="1462260557">
          <w:marLeft w:val="0"/>
          <w:marRight w:val="0"/>
          <w:marTop w:val="0"/>
          <w:marBottom w:val="0"/>
          <w:divBdr>
            <w:top w:val="none" w:sz="0" w:space="0" w:color="auto"/>
            <w:left w:val="none" w:sz="0" w:space="0" w:color="auto"/>
            <w:bottom w:val="none" w:sz="0" w:space="0" w:color="auto"/>
            <w:right w:val="none" w:sz="0" w:space="0" w:color="auto"/>
          </w:divBdr>
        </w:div>
        <w:div w:id="1224097302">
          <w:marLeft w:val="0"/>
          <w:marRight w:val="0"/>
          <w:marTop w:val="0"/>
          <w:marBottom w:val="0"/>
          <w:divBdr>
            <w:top w:val="none" w:sz="0" w:space="0" w:color="auto"/>
            <w:left w:val="none" w:sz="0" w:space="0" w:color="auto"/>
            <w:bottom w:val="none" w:sz="0" w:space="0" w:color="auto"/>
            <w:right w:val="none" w:sz="0" w:space="0" w:color="auto"/>
          </w:divBdr>
        </w:div>
        <w:div w:id="2043969378">
          <w:marLeft w:val="0"/>
          <w:marRight w:val="0"/>
          <w:marTop w:val="0"/>
          <w:marBottom w:val="0"/>
          <w:divBdr>
            <w:top w:val="none" w:sz="0" w:space="0" w:color="auto"/>
            <w:left w:val="none" w:sz="0" w:space="0" w:color="auto"/>
            <w:bottom w:val="none" w:sz="0" w:space="0" w:color="auto"/>
            <w:right w:val="none" w:sz="0" w:space="0" w:color="auto"/>
          </w:divBdr>
        </w:div>
        <w:div w:id="1937013170">
          <w:marLeft w:val="0"/>
          <w:marRight w:val="0"/>
          <w:marTop w:val="0"/>
          <w:marBottom w:val="0"/>
          <w:divBdr>
            <w:top w:val="none" w:sz="0" w:space="0" w:color="auto"/>
            <w:left w:val="none" w:sz="0" w:space="0" w:color="auto"/>
            <w:bottom w:val="none" w:sz="0" w:space="0" w:color="auto"/>
            <w:right w:val="none" w:sz="0" w:space="0" w:color="auto"/>
          </w:divBdr>
        </w:div>
        <w:div w:id="1245721305">
          <w:marLeft w:val="0"/>
          <w:marRight w:val="0"/>
          <w:marTop w:val="0"/>
          <w:marBottom w:val="0"/>
          <w:divBdr>
            <w:top w:val="none" w:sz="0" w:space="0" w:color="auto"/>
            <w:left w:val="none" w:sz="0" w:space="0" w:color="auto"/>
            <w:bottom w:val="none" w:sz="0" w:space="0" w:color="auto"/>
            <w:right w:val="none" w:sz="0" w:space="0" w:color="auto"/>
          </w:divBdr>
        </w:div>
        <w:div w:id="1184828377">
          <w:marLeft w:val="0"/>
          <w:marRight w:val="0"/>
          <w:marTop w:val="0"/>
          <w:marBottom w:val="0"/>
          <w:divBdr>
            <w:top w:val="none" w:sz="0" w:space="0" w:color="auto"/>
            <w:left w:val="none" w:sz="0" w:space="0" w:color="auto"/>
            <w:bottom w:val="none" w:sz="0" w:space="0" w:color="auto"/>
            <w:right w:val="none" w:sz="0" w:space="0" w:color="auto"/>
          </w:divBdr>
        </w:div>
        <w:div w:id="568223492">
          <w:marLeft w:val="0"/>
          <w:marRight w:val="0"/>
          <w:marTop w:val="0"/>
          <w:marBottom w:val="0"/>
          <w:divBdr>
            <w:top w:val="none" w:sz="0" w:space="0" w:color="auto"/>
            <w:left w:val="none" w:sz="0" w:space="0" w:color="auto"/>
            <w:bottom w:val="none" w:sz="0" w:space="0" w:color="auto"/>
            <w:right w:val="none" w:sz="0" w:space="0" w:color="auto"/>
          </w:divBdr>
        </w:div>
        <w:div w:id="923218916">
          <w:marLeft w:val="0"/>
          <w:marRight w:val="0"/>
          <w:marTop w:val="0"/>
          <w:marBottom w:val="0"/>
          <w:divBdr>
            <w:top w:val="none" w:sz="0" w:space="0" w:color="auto"/>
            <w:left w:val="none" w:sz="0" w:space="0" w:color="auto"/>
            <w:bottom w:val="none" w:sz="0" w:space="0" w:color="auto"/>
            <w:right w:val="none" w:sz="0" w:space="0" w:color="auto"/>
          </w:divBdr>
        </w:div>
        <w:div w:id="1139111291">
          <w:marLeft w:val="0"/>
          <w:marRight w:val="0"/>
          <w:marTop w:val="0"/>
          <w:marBottom w:val="0"/>
          <w:divBdr>
            <w:top w:val="none" w:sz="0" w:space="0" w:color="auto"/>
            <w:left w:val="none" w:sz="0" w:space="0" w:color="auto"/>
            <w:bottom w:val="none" w:sz="0" w:space="0" w:color="auto"/>
            <w:right w:val="none" w:sz="0" w:space="0" w:color="auto"/>
          </w:divBdr>
        </w:div>
        <w:div w:id="673535330">
          <w:marLeft w:val="0"/>
          <w:marRight w:val="0"/>
          <w:marTop w:val="0"/>
          <w:marBottom w:val="0"/>
          <w:divBdr>
            <w:top w:val="none" w:sz="0" w:space="0" w:color="auto"/>
            <w:left w:val="none" w:sz="0" w:space="0" w:color="auto"/>
            <w:bottom w:val="none" w:sz="0" w:space="0" w:color="auto"/>
            <w:right w:val="none" w:sz="0" w:space="0" w:color="auto"/>
          </w:divBdr>
        </w:div>
        <w:div w:id="873539337">
          <w:marLeft w:val="0"/>
          <w:marRight w:val="0"/>
          <w:marTop w:val="0"/>
          <w:marBottom w:val="0"/>
          <w:divBdr>
            <w:top w:val="none" w:sz="0" w:space="0" w:color="auto"/>
            <w:left w:val="none" w:sz="0" w:space="0" w:color="auto"/>
            <w:bottom w:val="none" w:sz="0" w:space="0" w:color="auto"/>
            <w:right w:val="none" w:sz="0" w:space="0" w:color="auto"/>
          </w:divBdr>
        </w:div>
        <w:div w:id="327758188">
          <w:marLeft w:val="0"/>
          <w:marRight w:val="0"/>
          <w:marTop w:val="0"/>
          <w:marBottom w:val="0"/>
          <w:divBdr>
            <w:top w:val="none" w:sz="0" w:space="0" w:color="auto"/>
            <w:left w:val="none" w:sz="0" w:space="0" w:color="auto"/>
            <w:bottom w:val="none" w:sz="0" w:space="0" w:color="auto"/>
            <w:right w:val="none" w:sz="0" w:space="0" w:color="auto"/>
          </w:divBdr>
        </w:div>
        <w:div w:id="412550087">
          <w:marLeft w:val="0"/>
          <w:marRight w:val="0"/>
          <w:marTop w:val="0"/>
          <w:marBottom w:val="0"/>
          <w:divBdr>
            <w:top w:val="none" w:sz="0" w:space="0" w:color="auto"/>
            <w:left w:val="none" w:sz="0" w:space="0" w:color="auto"/>
            <w:bottom w:val="none" w:sz="0" w:space="0" w:color="auto"/>
            <w:right w:val="none" w:sz="0" w:space="0" w:color="auto"/>
          </w:divBdr>
        </w:div>
        <w:div w:id="1603416292">
          <w:marLeft w:val="0"/>
          <w:marRight w:val="0"/>
          <w:marTop w:val="0"/>
          <w:marBottom w:val="0"/>
          <w:divBdr>
            <w:top w:val="none" w:sz="0" w:space="0" w:color="auto"/>
            <w:left w:val="none" w:sz="0" w:space="0" w:color="auto"/>
            <w:bottom w:val="none" w:sz="0" w:space="0" w:color="auto"/>
            <w:right w:val="none" w:sz="0" w:space="0" w:color="auto"/>
          </w:divBdr>
        </w:div>
        <w:div w:id="1075858084">
          <w:marLeft w:val="0"/>
          <w:marRight w:val="0"/>
          <w:marTop w:val="0"/>
          <w:marBottom w:val="0"/>
          <w:divBdr>
            <w:top w:val="none" w:sz="0" w:space="0" w:color="auto"/>
            <w:left w:val="none" w:sz="0" w:space="0" w:color="auto"/>
            <w:bottom w:val="none" w:sz="0" w:space="0" w:color="auto"/>
            <w:right w:val="none" w:sz="0" w:space="0" w:color="auto"/>
          </w:divBdr>
        </w:div>
        <w:div w:id="172190288">
          <w:marLeft w:val="0"/>
          <w:marRight w:val="0"/>
          <w:marTop w:val="0"/>
          <w:marBottom w:val="0"/>
          <w:divBdr>
            <w:top w:val="none" w:sz="0" w:space="0" w:color="auto"/>
            <w:left w:val="none" w:sz="0" w:space="0" w:color="auto"/>
            <w:bottom w:val="none" w:sz="0" w:space="0" w:color="auto"/>
            <w:right w:val="none" w:sz="0" w:space="0" w:color="auto"/>
          </w:divBdr>
        </w:div>
        <w:div w:id="624118795">
          <w:marLeft w:val="0"/>
          <w:marRight w:val="0"/>
          <w:marTop w:val="0"/>
          <w:marBottom w:val="0"/>
          <w:divBdr>
            <w:top w:val="none" w:sz="0" w:space="0" w:color="auto"/>
            <w:left w:val="none" w:sz="0" w:space="0" w:color="auto"/>
            <w:bottom w:val="none" w:sz="0" w:space="0" w:color="auto"/>
            <w:right w:val="none" w:sz="0" w:space="0" w:color="auto"/>
          </w:divBdr>
        </w:div>
        <w:div w:id="1321277430">
          <w:marLeft w:val="0"/>
          <w:marRight w:val="0"/>
          <w:marTop w:val="0"/>
          <w:marBottom w:val="0"/>
          <w:divBdr>
            <w:top w:val="none" w:sz="0" w:space="0" w:color="auto"/>
            <w:left w:val="none" w:sz="0" w:space="0" w:color="auto"/>
            <w:bottom w:val="none" w:sz="0" w:space="0" w:color="auto"/>
            <w:right w:val="none" w:sz="0" w:space="0" w:color="auto"/>
          </w:divBdr>
        </w:div>
        <w:div w:id="1244679927">
          <w:marLeft w:val="0"/>
          <w:marRight w:val="0"/>
          <w:marTop w:val="0"/>
          <w:marBottom w:val="0"/>
          <w:divBdr>
            <w:top w:val="none" w:sz="0" w:space="0" w:color="auto"/>
            <w:left w:val="none" w:sz="0" w:space="0" w:color="auto"/>
            <w:bottom w:val="none" w:sz="0" w:space="0" w:color="auto"/>
            <w:right w:val="none" w:sz="0" w:space="0" w:color="auto"/>
          </w:divBdr>
        </w:div>
        <w:div w:id="1832867306">
          <w:marLeft w:val="0"/>
          <w:marRight w:val="0"/>
          <w:marTop w:val="0"/>
          <w:marBottom w:val="0"/>
          <w:divBdr>
            <w:top w:val="none" w:sz="0" w:space="0" w:color="auto"/>
            <w:left w:val="none" w:sz="0" w:space="0" w:color="auto"/>
            <w:bottom w:val="none" w:sz="0" w:space="0" w:color="auto"/>
            <w:right w:val="none" w:sz="0" w:space="0" w:color="auto"/>
          </w:divBdr>
        </w:div>
        <w:div w:id="44914441">
          <w:marLeft w:val="0"/>
          <w:marRight w:val="0"/>
          <w:marTop w:val="0"/>
          <w:marBottom w:val="0"/>
          <w:divBdr>
            <w:top w:val="none" w:sz="0" w:space="0" w:color="auto"/>
            <w:left w:val="none" w:sz="0" w:space="0" w:color="auto"/>
            <w:bottom w:val="none" w:sz="0" w:space="0" w:color="auto"/>
            <w:right w:val="none" w:sz="0" w:space="0" w:color="auto"/>
          </w:divBdr>
        </w:div>
        <w:div w:id="165290791">
          <w:marLeft w:val="0"/>
          <w:marRight w:val="0"/>
          <w:marTop w:val="0"/>
          <w:marBottom w:val="0"/>
          <w:divBdr>
            <w:top w:val="none" w:sz="0" w:space="0" w:color="auto"/>
            <w:left w:val="none" w:sz="0" w:space="0" w:color="auto"/>
            <w:bottom w:val="none" w:sz="0" w:space="0" w:color="auto"/>
            <w:right w:val="none" w:sz="0" w:space="0" w:color="auto"/>
          </w:divBdr>
        </w:div>
        <w:div w:id="882442728">
          <w:marLeft w:val="0"/>
          <w:marRight w:val="0"/>
          <w:marTop w:val="0"/>
          <w:marBottom w:val="0"/>
          <w:divBdr>
            <w:top w:val="none" w:sz="0" w:space="0" w:color="auto"/>
            <w:left w:val="none" w:sz="0" w:space="0" w:color="auto"/>
            <w:bottom w:val="none" w:sz="0" w:space="0" w:color="auto"/>
            <w:right w:val="none" w:sz="0" w:space="0" w:color="auto"/>
          </w:divBdr>
        </w:div>
        <w:div w:id="890723955">
          <w:marLeft w:val="0"/>
          <w:marRight w:val="0"/>
          <w:marTop w:val="0"/>
          <w:marBottom w:val="0"/>
          <w:divBdr>
            <w:top w:val="none" w:sz="0" w:space="0" w:color="auto"/>
            <w:left w:val="none" w:sz="0" w:space="0" w:color="auto"/>
            <w:bottom w:val="none" w:sz="0" w:space="0" w:color="auto"/>
            <w:right w:val="none" w:sz="0" w:space="0" w:color="auto"/>
          </w:divBdr>
        </w:div>
        <w:div w:id="1940676666">
          <w:marLeft w:val="0"/>
          <w:marRight w:val="0"/>
          <w:marTop w:val="0"/>
          <w:marBottom w:val="0"/>
          <w:divBdr>
            <w:top w:val="none" w:sz="0" w:space="0" w:color="auto"/>
            <w:left w:val="none" w:sz="0" w:space="0" w:color="auto"/>
            <w:bottom w:val="none" w:sz="0" w:space="0" w:color="auto"/>
            <w:right w:val="none" w:sz="0" w:space="0" w:color="auto"/>
          </w:divBdr>
        </w:div>
        <w:div w:id="798302596">
          <w:marLeft w:val="0"/>
          <w:marRight w:val="0"/>
          <w:marTop w:val="0"/>
          <w:marBottom w:val="0"/>
          <w:divBdr>
            <w:top w:val="none" w:sz="0" w:space="0" w:color="auto"/>
            <w:left w:val="none" w:sz="0" w:space="0" w:color="auto"/>
            <w:bottom w:val="none" w:sz="0" w:space="0" w:color="auto"/>
            <w:right w:val="none" w:sz="0" w:space="0" w:color="auto"/>
          </w:divBdr>
        </w:div>
        <w:div w:id="1592084007">
          <w:marLeft w:val="0"/>
          <w:marRight w:val="0"/>
          <w:marTop w:val="0"/>
          <w:marBottom w:val="0"/>
          <w:divBdr>
            <w:top w:val="none" w:sz="0" w:space="0" w:color="auto"/>
            <w:left w:val="none" w:sz="0" w:space="0" w:color="auto"/>
            <w:bottom w:val="none" w:sz="0" w:space="0" w:color="auto"/>
            <w:right w:val="none" w:sz="0" w:space="0" w:color="auto"/>
          </w:divBdr>
        </w:div>
        <w:div w:id="1766219518">
          <w:marLeft w:val="0"/>
          <w:marRight w:val="0"/>
          <w:marTop w:val="0"/>
          <w:marBottom w:val="0"/>
          <w:divBdr>
            <w:top w:val="none" w:sz="0" w:space="0" w:color="auto"/>
            <w:left w:val="none" w:sz="0" w:space="0" w:color="auto"/>
            <w:bottom w:val="none" w:sz="0" w:space="0" w:color="auto"/>
            <w:right w:val="none" w:sz="0" w:space="0" w:color="auto"/>
          </w:divBdr>
        </w:div>
        <w:div w:id="1752237872">
          <w:marLeft w:val="0"/>
          <w:marRight w:val="0"/>
          <w:marTop w:val="0"/>
          <w:marBottom w:val="0"/>
          <w:divBdr>
            <w:top w:val="none" w:sz="0" w:space="0" w:color="auto"/>
            <w:left w:val="none" w:sz="0" w:space="0" w:color="auto"/>
            <w:bottom w:val="none" w:sz="0" w:space="0" w:color="auto"/>
            <w:right w:val="none" w:sz="0" w:space="0" w:color="auto"/>
          </w:divBdr>
        </w:div>
        <w:div w:id="1489785183">
          <w:marLeft w:val="0"/>
          <w:marRight w:val="0"/>
          <w:marTop w:val="0"/>
          <w:marBottom w:val="0"/>
          <w:divBdr>
            <w:top w:val="none" w:sz="0" w:space="0" w:color="auto"/>
            <w:left w:val="none" w:sz="0" w:space="0" w:color="auto"/>
            <w:bottom w:val="none" w:sz="0" w:space="0" w:color="auto"/>
            <w:right w:val="none" w:sz="0" w:space="0" w:color="auto"/>
          </w:divBdr>
        </w:div>
        <w:div w:id="1417550826">
          <w:marLeft w:val="0"/>
          <w:marRight w:val="0"/>
          <w:marTop w:val="0"/>
          <w:marBottom w:val="0"/>
          <w:divBdr>
            <w:top w:val="none" w:sz="0" w:space="0" w:color="auto"/>
            <w:left w:val="none" w:sz="0" w:space="0" w:color="auto"/>
            <w:bottom w:val="none" w:sz="0" w:space="0" w:color="auto"/>
            <w:right w:val="none" w:sz="0" w:space="0" w:color="auto"/>
          </w:divBdr>
        </w:div>
        <w:div w:id="1765414903">
          <w:marLeft w:val="0"/>
          <w:marRight w:val="0"/>
          <w:marTop w:val="0"/>
          <w:marBottom w:val="0"/>
          <w:divBdr>
            <w:top w:val="none" w:sz="0" w:space="0" w:color="auto"/>
            <w:left w:val="none" w:sz="0" w:space="0" w:color="auto"/>
            <w:bottom w:val="none" w:sz="0" w:space="0" w:color="auto"/>
            <w:right w:val="none" w:sz="0" w:space="0" w:color="auto"/>
          </w:divBdr>
        </w:div>
        <w:div w:id="1743138140">
          <w:marLeft w:val="0"/>
          <w:marRight w:val="0"/>
          <w:marTop w:val="0"/>
          <w:marBottom w:val="0"/>
          <w:divBdr>
            <w:top w:val="none" w:sz="0" w:space="0" w:color="auto"/>
            <w:left w:val="none" w:sz="0" w:space="0" w:color="auto"/>
            <w:bottom w:val="none" w:sz="0" w:space="0" w:color="auto"/>
            <w:right w:val="none" w:sz="0" w:space="0" w:color="auto"/>
          </w:divBdr>
        </w:div>
        <w:div w:id="1237856591">
          <w:marLeft w:val="0"/>
          <w:marRight w:val="0"/>
          <w:marTop w:val="0"/>
          <w:marBottom w:val="0"/>
          <w:divBdr>
            <w:top w:val="none" w:sz="0" w:space="0" w:color="auto"/>
            <w:left w:val="none" w:sz="0" w:space="0" w:color="auto"/>
            <w:bottom w:val="none" w:sz="0" w:space="0" w:color="auto"/>
            <w:right w:val="none" w:sz="0" w:space="0" w:color="auto"/>
          </w:divBdr>
        </w:div>
        <w:div w:id="985013607">
          <w:marLeft w:val="0"/>
          <w:marRight w:val="0"/>
          <w:marTop w:val="0"/>
          <w:marBottom w:val="0"/>
          <w:divBdr>
            <w:top w:val="none" w:sz="0" w:space="0" w:color="auto"/>
            <w:left w:val="none" w:sz="0" w:space="0" w:color="auto"/>
            <w:bottom w:val="none" w:sz="0" w:space="0" w:color="auto"/>
            <w:right w:val="none" w:sz="0" w:space="0" w:color="auto"/>
          </w:divBdr>
        </w:div>
        <w:div w:id="417941632">
          <w:marLeft w:val="0"/>
          <w:marRight w:val="0"/>
          <w:marTop w:val="0"/>
          <w:marBottom w:val="0"/>
          <w:divBdr>
            <w:top w:val="none" w:sz="0" w:space="0" w:color="auto"/>
            <w:left w:val="none" w:sz="0" w:space="0" w:color="auto"/>
            <w:bottom w:val="none" w:sz="0" w:space="0" w:color="auto"/>
            <w:right w:val="none" w:sz="0" w:space="0" w:color="auto"/>
          </w:divBdr>
        </w:div>
        <w:div w:id="2107916665">
          <w:marLeft w:val="0"/>
          <w:marRight w:val="0"/>
          <w:marTop w:val="0"/>
          <w:marBottom w:val="0"/>
          <w:divBdr>
            <w:top w:val="none" w:sz="0" w:space="0" w:color="auto"/>
            <w:left w:val="none" w:sz="0" w:space="0" w:color="auto"/>
            <w:bottom w:val="none" w:sz="0" w:space="0" w:color="auto"/>
            <w:right w:val="none" w:sz="0" w:space="0" w:color="auto"/>
          </w:divBdr>
        </w:div>
        <w:div w:id="1525946990">
          <w:marLeft w:val="0"/>
          <w:marRight w:val="0"/>
          <w:marTop w:val="0"/>
          <w:marBottom w:val="0"/>
          <w:divBdr>
            <w:top w:val="none" w:sz="0" w:space="0" w:color="auto"/>
            <w:left w:val="none" w:sz="0" w:space="0" w:color="auto"/>
            <w:bottom w:val="none" w:sz="0" w:space="0" w:color="auto"/>
            <w:right w:val="none" w:sz="0" w:space="0" w:color="auto"/>
          </w:divBdr>
        </w:div>
        <w:div w:id="273053749">
          <w:marLeft w:val="0"/>
          <w:marRight w:val="0"/>
          <w:marTop w:val="0"/>
          <w:marBottom w:val="0"/>
          <w:divBdr>
            <w:top w:val="none" w:sz="0" w:space="0" w:color="auto"/>
            <w:left w:val="none" w:sz="0" w:space="0" w:color="auto"/>
            <w:bottom w:val="none" w:sz="0" w:space="0" w:color="auto"/>
            <w:right w:val="none" w:sz="0" w:space="0" w:color="auto"/>
          </w:divBdr>
        </w:div>
        <w:div w:id="628365205">
          <w:marLeft w:val="0"/>
          <w:marRight w:val="0"/>
          <w:marTop w:val="0"/>
          <w:marBottom w:val="0"/>
          <w:divBdr>
            <w:top w:val="none" w:sz="0" w:space="0" w:color="auto"/>
            <w:left w:val="none" w:sz="0" w:space="0" w:color="auto"/>
            <w:bottom w:val="none" w:sz="0" w:space="0" w:color="auto"/>
            <w:right w:val="none" w:sz="0" w:space="0" w:color="auto"/>
          </w:divBdr>
        </w:div>
        <w:div w:id="1121150328">
          <w:marLeft w:val="0"/>
          <w:marRight w:val="0"/>
          <w:marTop w:val="0"/>
          <w:marBottom w:val="0"/>
          <w:divBdr>
            <w:top w:val="none" w:sz="0" w:space="0" w:color="auto"/>
            <w:left w:val="none" w:sz="0" w:space="0" w:color="auto"/>
            <w:bottom w:val="none" w:sz="0" w:space="0" w:color="auto"/>
            <w:right w:val="none" w:sz="0" w:space="0" w:color="auto"/>
          </w:divBdr>
        </w:div>
        <w:div w:id="1232887624">
          <w:marLeft w:val="0"/>
          <w:marRight w:val="0"/>
          <w:marTop w:val="0"/>
          <w:marBottom w:val="0"/>
          <w:divBdr>
            <w:top w:val="none" w:sz="0" w:space="0" w:color="auto"/>
            <w:left w:val="none" w:sz="0" w:space="0" w:color="auto"/>
            <w:bottom w:val="none" w:sz="0" w:space="0" w:color="auto"/>
            <w:right w:val="none" w:sz="0" w:space="0" w:color="auto"/>
          </w:divBdr>
        </w:div>
        <w:div w:id="1842315194">
          <w:marLeft w:val="0"/>
          <w:marRight w:val="0"/>
          <w:marTop w:val="0"/>
          <w:marBottom w:val="0"/>
          <w:divBdr>
            <w:top w:val="none" w:sz="0" w:space="0" w:color="auto"/>
            <w:left w:val="none" w:sz="0" w:space="0" w:color="auto"/>
            <w:bottom w:val="none" w:sz="0" w:space="0" w:color="auto"/>
            <w:right w:val="none" w:sz="0" w:space="0" w:color="auto"/>
          </w:divBdr>
        </w:div>
        <w:div w:id="812136512">
          <w:marLeft w:val="0"/>
          <w:marRight w:val="0"/>
          <w:marTop w:val="0"/>
          <w:marBottom w:val="0"/>
          <w:divBdr>
            <w:top w:val="none" w:sz="0" w:space="0" w:color="auto"/>
            <w:left w:val="none" w:sz="0" w:space="0" w:color="auto"/>
            <w:bottom w:val="none" w:sz="0" w:space="0" w:color="auto"/>
            <w:right w:val="none" w:sz="0" w:space="0" w:color="auto"/>
          </w:divBdr>
        </w:div>
        <w:div w:id="171573820">
          <w:marLeft w:val="0"/>
          <w:marRight w:val="0"/>
          <w:marTop w:val="0"/>
          <w:marBottom w:val="0"/>
          <w:divBdr>
            <w:top w:val="none" w:sz="0" w:space="0" w:color="auto"/>
            <w:left w:val="none" w:sz="0" w:space="0" w:color="auto"/>
            <w:bottom w:val="none" w:sz="0" w:space="0" w:color="auto"/>
            <w:right w:val="none" w:sz="0" w:space="0" w:color="auto"/>
          </w:divBdr>
        </w:div>
        <w:div w:id="988939678">
          <w:marLeft w:val="0"/>
          <w:marRight w:val="0"/>
          <w:marTop w:val="0"/>
          <w:marBottom w:val="0"/>
          <w:divBdr>
            <w:top w:val="none" w:sz="0" w:space="0" w:color="auto"/>
            <w:left w:val="none" w:sz="0" w:space="0" w:color="auto"/>
            <w:bottom w:val="none" w:sz="0" w:space="0" w:color="auto"/>
            <w:right w:val="none" w:sz="0" w:space="0" w:color="auto"/>
          </w:divBdr>
        </w:div>
        <w:div w:id="217208057">
          <w:marLeft w:val="0"/>
          <w:marRight w:val="0"/>
          <w:marTop w:val="0"/>
          <w:marBottom w:val="0"/>
          <w:divBdr>
            <w:top w:val="none" w:sz="0" w:space="0" w:color="auto"/>
            <w:left w:val="none" w:sz="0" w:space="0" w:color="auto"/>
            <w:bottom w:val="none" w:sz="0" w:space="0" w:color="auto"/>
            <w:right w:val="none" w:sz="0" w:space="0" w:color="auto"/>
          </w:divBdr>
        </w:div>
        <w:div w:id="2098332012">
          <w:marLeft w:val="0"/>
          <w:marRight w:val="0"/>
          <w:marTop w:val="0"/>
          <w:marBottom w:val="0"/>
          <w:divBdr>
            <w:top w:val="none" w:sz="0" w:space="0" w:color="auto"/>
            <w:left w:val="none" w:sz="0" w:space="0" w:color="auto"/>
            <w:bottom w:val="none" w:sz="0" w:space="0" w:color="auto"/>
            <w:right w:val="none" w:sz="0" w:space="0" w:color="auto"/>
          </w:divBdr>
        </w:div>
        <w:div w:id="234627218">
          <w:marLeft w:val="0"/>
          <w:marRight w:val="0"/>
          <w:marTop w:val="0"/>
          <w:marBottom w:val="0"/>
          <w:divBdr>
            <w:top w:val="none" w:sz="0" w:space="0" w:color="auto"/>
            <w:left w:val="none" w:sz="0" w:space="0" w:color="auto"/>
            <w:bottom w:val="none" w:sz="0" w:space="0" w:color="auto"/>
            <w:right w:val="none" w:sz="0" w:space="0" w:color="auto"/>
          </w:divBdr>
        </w:div>
        <w:div w:id="458888438">
          <w:marLeft w:val="0"/>
          <w:marRight w:val="0"/>
          <w:marTop w:val="0"/>
          <w:marBottom w:val="0"/>
          <w:divBdr>
            <w:top w:val="none" w:sz="0" w:space="0" w:color="auto"/>
            <w:left w:val="none" w:sz="0" w:space="0" w:color="auto"/>
            <w:bottom w:val="none" w:sz="0" w:space="0" w:color="auto"/>
            <w:right w:val="none" w:sz="0" w:space="0" w:color="auto"/>
          </w:divBdr>
        </w:div>
        <w:div w:id="569116839">
          <w:marLeft w:val="0"/>
          <w:marRight w:val="0"/>
          <w:marTop w:val="0"/>
          <w:marBottom w:val="0"/>
          <w:divBdr>
            <w:top w:val="none" w:sz="0" w:space="0" w:color="auto"/>
            <w:left w:val="none" w:sz="0" w:space="0" w:color="auto"/>
            <w:bottom w:val="none" w:sz="0" w:space="0" w:color="auto"/>
            <w:right w:val="none" w:sz="0" w:space="0" w:color="auto"/>
          </w:divBdr>
        </w:div>
        <w:div w:id="164825048">
          <w:marLeft w:val="0"/>
          <w:marRight w:val="0"/>
          <w:marTop w:val="0"/>
          <w:marBottom w:val="0"/>
          <w:divBdr>
            <w:top w:val="none" w:sz="0" w:space="0" w:color="auto"/>
            <w:left w:val="none" w:sz="0" w:space="0" w:color="auto"/>
            <w:bottom w:val="none" w:sz="0" w:space="0" w:color="auto"/>
            <w:right w:val="none" w:sz="0" w:space="0" w:color="auto"/>
          </w:divBdr>
        </w:div>
        <w:div w:id="2005862711">
          <w:marLeft w:val="0"/>
          <w:marRight w:val="0"/>
          <w:marTop w:val="0"/>
          <w:marBottom w:val="0"/>
          <w:divBdr>
            <w:top w:val="none" w:sz="0" w:space="0" w:color="auto"/>
            <w:left w:val="none" w:sz="0" w:space="0" w:color="auto"/>
            <w:bottom w:val="none" w:sz="0" w:space="0" w:color="auto"/>
            <w:right w:val="none" w:sz="0" w:space="0" w:color="auto"/>
          </w:divBdr>
        </w:div>
        <w:div w:id="287442331">
          <w:marLeft w:val="0"/>
          <w:marRight w:val="0"/>
          <w:marTop w:val="0"/>
          <w:marBottom w:val="0"/>
          <w:divBdr>
            <w:top w:val="none" w:sz="0" w:space="0" w:color="auto"/>
            <w:left w:val="none" w:sz="0" w:space="0" w:color="auto"/>
            <w:bottom w:val="none" w:sz="0" w:space="0" w:color="auto"/>
            <w:right w:val="none" w:sz="0" w:space="0" w:color="auto"/>
          </w:divBdr>
        </w:div>
        <w:div w:id="113059455">
          <w:marLeft w:val="0"/>
          <w:marRight w:val="0"/>
          <w:marTop w:val="0"/>
          <w:marBottom w:val="0"/>
          <w:divBdr>
            <w:top w:val="none" w:sz="0" w:space="0" w:color="auto"/>
            <w:left w:val="none" w:sz="0" w:space="0" w:color="auto"/>
            <w:bottom w:val="none" w:sz="0" w:space="0" w:color="auto"/>
            <w:right w:val="none" w:sz="0" w:space="0" w:color="auto"/>
          </w:divBdr>
        </w:div>
        <w:div w:id="1776510172">
          <w:marLeft w:val="0"/>
          <w:marRight w:val="0"/>
          <w:marTop w:val="0"/>
          <w:marBottom w:val="0"/>
          <w:divBdr>
            <w:top w:val="none" w:sz="0" w:space="0" w:color="auto"/>
            <w:left w:val="none" w:sz="0" w:space="0" w:color="auto"/>
            <w:bottom w:val="none" w:sz="0" w:space="0" w:color="auto"/>
            <w:right w:val="none" w:sz="0" w:space="0" w:color="auto"/>
          </w:divBdr>
        </w:div>
        <w:div w:id="2076930465">
          <w:marLeft w:val="0"/>
          <w:marRight w:val="0"/>
          <w:marTop w:val="0"/>
          <w:marBottom w:val="0"/>
          <w:divBdr>
            <w:top w:val="none" w:sz="0" w:space="0" w:color="auto"/>
            <w:left w:val="none" w:sz="0" w:space="0" w:color="auto"/>
            <w:bottom w:val="none" w:sz="0" w:space="0" w:color="auto"/>
            <w:right w:val="none" w:sz="0" w:space="0" w:color="auto"/>
          </w:divBdr>
        </w:div>
        <w:div w:id="1613321194">
          <w:marLeft w:val="0"/>
          <w:marRight w:val="0"/>
          <w:marTop w:val="0"/>
          <w:marBottom w:val="0"/>
          <w:divBdr>
            <w:top w:val="none" w:sz="0" w:space="0" w:color="auto"/>
            <w:left w:val="none" w:sz="0" w:space="0" w:color="auto"/>
            <w:bottom w:val="none" w:sz="0" w:space="0" w:color="auto"/>
            <w:right w:val="none" w:sz="0" w:space="0" w:color="auto"/>
          </w:divBdr>
        </w:div>
        <w:div w:id="1510173842">
          <w:marLeft w:val="0"/>
          <w:marRight w:val="0"/>
          <w:marTop w:val="0"/>
          <w:marBottom w:val="0"/>
          <w:divBdr>
            <w:top w:val="none" w:sz="0" w:space="0" w:color="auto"/>
            <w:left w:val="none" w:sz="0" w:space="0" w:color="auto"/>
            <w:bottom w:val="none" w:sz="0" w:space="0" w:color="auto"/>
            <w:right w:val="none" w:sz="0" w:space="0" w:color="auto"/>
          </w:divBdr>
        </w:div>
        <w:div w:id="1241712285">
          <w:marLeft w:val="0"/>
          <w:marRight w:val="0"/>
          <w:marTop w:val="0"/>
          <w:marBottom w:val="0"/>
          <w:divBdr>
            <w:top w:val="none" w:sz="0" w:space="0" w:color="auto"/>
            <w:left w:val="none" w:sz="0" w:space="0" w:color="auto"/>
            <w:bottom w:val="none" w:sz="0" w:space="0" w:color="auto"/>
            <w:right w:val="none" w:sz="0" w:space="0" w:color="auto"/>
          </w:divBdr>
        </w:div>
        <w:div w:id="1092816666">
          <w:marLeft w:val="0"/>
          <w:marRight w:val="0"/>
          <w:marTop w:val="0"/>
          <w:marBottom w:val="0"/>
          <w:divBdr>
            <w:top w:val="none" w:sz="0" w:space="0" w:color="auto"/>
            <w:left w:val="none" w:sz="0" w:space="0" w:color="auto"/>
            <w:bottom w:val="none" w:sz="0" w:space="0" w:color="auto"/>
            <w:right w:val="none" w:sz="0" w:space="0" w:color="auto"/>
          </w:divBdr>
        </w:div>
        <w:div w:id="1633289182">
          <w:marLeft w:val="0"/>
          <w:marRight w:val="0"/>
          <w:marTop w:val="0"/>
          <w:marBottom w:val="0"/>
          <w:divBdr>
            <w:top w:val="none" w:sz="0" w:space="0" w:color="auto"/>
            <w:left w:val="none" w:sz="0" w:space="0" w:color="auto"/>
            <w:bottom w:val="none" w:sz="0" w:space="0" w:color="auto"/>
            <w:right w:val="none" w:sz="0" w:space="0" w:color="auto"/>
          </w:divBdr>
        </w:div>
        <w:div w:id="1422602112">
          <w:marLeft w:val="0"/>
          <w:marRight w:val="0"/>
          <w:marTop w:val="0"/>
          <w:marBottom w:val="0"/>
          <w:divBdr>
            <w:top w:val="none" w:sz="0" w:space="0" w:color="auto"/>
            <w:left w:val="none" w:sz="0" w:space="0" w:color="auto"/>
            <w:bottom w:val="none" w:sz="0" w:space="0" w:color="auto"/>
            <w:right w:val="none" w:sz="0" w:space="0" w:color="auto"/>
          </w:divBdr>
        </w:div>
        <w:div w:id="1376346170">
          <w:marLeft w:val="0"/>
          <w:marRight w:val="0"/>
          <w:marTop w:val="0"/>
          <w:marBottom w:val="0"/>
          <w:divBdr>
            <w:top w:val="none" w:sz="0" w:space="0" w:color="auto"/>
            <w:left w:val="none" w:sz="0" w:space="0" w:color="auto"/>
            <w:bottom w:val="none" w:sz="0" w:space="0" w:color="auto"/>
            <w:right w:val="none" w:sz="0" w:space="0" w:color="auto"/>
          </w:divBdr>
        </w:div>
        <w:div w:id="960116276">
          <w:marLeft w:val="0"/>
          <w:marRight w:val="0"/>
          <w:marTop w:val="0"/>
          <w:marBottom w:val="0"/>
          <w:divBdr>
            <w:top w:val="none" w:sz="0" w:space="0" w:color="auto"/>
            <w:left w:val="none" w:sz="0" w:space="0" w:color="auto"/>
            <w:bottom w:val="none" w:sz="0" w:space="0" w:color="auto"/>
            <w:right w:val="none" w:sz="0" w:space="0" w:color="auto"/>
          </w:divBdr>
        </w:div>
        <w:div w:id="153226909">
          <w:marLeft w:val="0"/>
          <w:marRight w:val="0"/>
          <w:marTop w:val="0"/>
          <w:marBottom w:val="0"/>
          <w:divBdr>
            <w:top w:val="none" w:sz="0" w:space="0" w:color="auto"/>
            <w:left w:val="none" w:sz="0" w:space="0" w:color="auto"/>
            <w:bottom w:val="none" w:sz="0" w:space="0" w:color="auto"/>
            <w:right w:val="none" w:sz="0" w:space="0" w:color="auto"/>
          </w:divBdr>
        </w:div>
        <w:div w:id="388071046">
          <w:marLeft w:val="0"/>
          <w:marRight w:val="0"/>
          <w:marTop w:val="0"/>
          <w:marBottom w:val="0"/>
          <w:divBdr>
            <w:top w:val="none" w:sz="0" w:space="0" w:color="auto"/>
            <w:left w:val="none" w:sz="0" w:space="0" w:color="auto"/>
            <w:bottom w:val="none" w:sz="0" w:space="0" w:color="auto"/>
            <w:right w:val="none" w:sz="0" w:space="0" w:color="auto"/>
          </w:divBdr>
        </w:div>
        <w:div w:id="438256006">
          <w:marLeft w:val="0"/>
          <w:marRight w:val="0"/>
          <w:marTop w:val="0"/>
          <w:marBottom w:val="0"/>
          <w:divBdr>
            <w:top w:val="none" w:sz="0" w:space="0" w:color="auto"/>
            <w:left w:val="none" w:sz="0" w:space="0" w:color="auto"/>
            <w:bottom w:val="none" w:sz="0" w:space="0" w:color="auto"/>
            <w:right w:val="none" w:sz="0" w:space="0" w:color="auto"/>
          </w:divBdr>
        </w:div>
        <w:div w:id="1564751129">
          <w:marLeft w:val="0"/>
          <w:marRight w:val="0"/>
          <w:marTop w:val="0"/>
          <w:marBottom w:val="0"/>
          <w:divBdr>
            <w:top w:val="none" w:sz="0" w:space="0" w:color="auto"/>
            <w:left w:val="none" w:sz="0" w:space="0" w:color="auto"/>
            <w:bottom w:val="none" w:sz="0" w:space="0" w:color="auto"/>
            <w:right w:val="none" w:sz="0" w:space="0" w:color="auto"/>
          </w:divBdr>
        </w:div>
        <w:div w:id="226457699">
          <w:marLeft w:val="0"/>
          <w:marRight w:val="0"/>
          <w:marTop w:val="0"/>
          <w:marBottom w:val="0"/>
          <w:divBdr>
            <w:top w:val="none" w:sz="0" w:space="0" w:color="auto"/>
            <w:left w:val="none" w:sz="0" w:space="0" w:color="auto"/>
            <w:bottom w:val="none" w:sz="0" w:space="0" w:color="auto"/>
            <w:right w:val="none" w:sz="0" w:space="0" w:color="auto"/>
          </w:divBdr>
        </w:div>
        <w:div w:id="259877505">
          <w:marLeft w:val="0"/>
          <w:marRight w:val="0"/>
          <w:marTop w:val="0"/>
          <w:marBottom w:val="0"/>
          <w:divBdr>
            <w:top w:val="none" w:sz="0" w:space="0" w:color="auto"/>
            <w:left w:val="none" w:sz="0" w:space="0" w:color="auto"/>
            <w:bottom w:val="none" w:sz="0" w:space="0" w:color="auto"/>
            <w:right w:val="none" w:sz="0" w:space="0" w:color="auto"/>
          </w:divBdr>
        </w:div>
        <w:div w:id="2089376893">
          <w:marLeft w:val="0"/>
          <w:marRight w:val="0"/>
          <w:marTop w:val="0"/>
          <w:marBottom w:val="0"/>
          <w:divBdr>
            <w:top w:val="none" w:sz="0" w:space="0" w:color="auto"/>
            <w:left w:val="none" w:sz="0" w:space="0" w:color="auto"/>
            <w:bottom w:val="none" w:sz="0" w:space="0" w:color="auto"/>
            <w:right w:val="none" w:sz="0" w:space="0" w:color="auto"/>
          </w:divBdr>
        </w:div>
        <w:div w:id="1405836461">
          <w:marLeft w:val="0"/>
          <w:marRight w:val="0"/>
          <w:marTop w:val="0"/>
          <w:marBottom w:val="0"/>
          <w:divBdr>
            <w:top w:val="none" w:sz="0" w:space="0" w:color="auto"/>
            <w:left w:val="none" w:sz="0" w:space="0" w:color="auto"/>
            <w:bottom w:val="none" w:sz="0" w:space="0" w:color="auto"/>
            <w:right w:val="none" w:sz="0" w:space="0" w:color="auto"/>
          </w:divBdr>
        </w:div>
        <w:div w:id="1791587524">
          <w:marLeft w:val="0"/>
          <w:marRight w:val="0"/>
          <w:marTop w:val="0"/>
          <w:marBottom w:val="0"/>
          <w:divBdr>
            <w:top w:val="none" w:sz="0" w:space="0" w:color="auto"/>
            <w:left w:val="none" w:sz="0" w:space="0" w:color="auto"/>
            <w:bottom w:val="none" w:sz="0" w:space="0" w:color="auto"/>
            <w:right w:val="none" w:sz="0" w:space="0" w:color="auto"/>
          </w:divBdr>
        </w:div>
        <w:div w:id="545675992">
          <w:marLeft w:val="0"/>
          <w:marRight w:val="0"/>
          <w:marTop w:val="0"/>
          <w:marBottom w:val="0"/>
          <w:divBdr>
            <w:top w:val="none" w:sz="0" w:space="0" w:color="auto"/>
            <w:left w:val="none" w:sz="0" w:space="0" w:color="auto"/>
            <w:bottom w:val="none" w:sz="0" w:space="0" w:color="auto"/>
            <w:right w:val="none" w:sz="0" w:space="0" w:color="auto"/>
          </w:divBdr>
        </w:div>
        <w:div w:id="929509501">
          <w:marLeft w:val="0"/>
          <w:marRight w:val="0"/>
          <w:marTop w:val="0"/>
          <w:marBottom w:val="0"/>
          <w:divBdr>
            <w:top w:val="none" w:sz="0" w:space="0" w:color="auto"/>
            <w:left w:val="none" w:sz="0" w:space="0" w:color="auto"/>
            <w:bottom w:val="none" w:sz="0" w:space="0" w:color="auto"/>
            <w:right w:val="none" w:sz="0" w:space="0" w:color="auto"/>
          </w:divBdr>
        </w:div>
        <w:div w:id="1391031000">
          <w:marLeft w:val="0"/>
          <w:marRight w:val="0"/>
          <w:marTop w:val="0"/>
          <w:marBottom w:val="0"/>
          <w:divBdr>
            <w:top w:val="none" w:sz="0" w:space="0" w:color="auto"/>
            <w:left w:val="none" w:sz="0" w:space="0" w:color="auto"/>
            <w:bottom w:val="none" w:sz="0" w:space="0" w:color="auto"/>
            <w:right w:val="none" w:sz="0" w:space="0" w:color="auto"/>
          </w:divBdr>
        </w:div>
        <w:div w:id="1772234449">
          <w:marLeft w:val="0"/>
          <w:marRight w:val="0"/>
          <w:marTop w:val="0"/>
          <w:marBottom w:val="0"/>
          <w:divBdr>
            <w:top w:val="none" w:sz="0" w:space="0" w:color="auto"/>
            <w:left w:val="none" w:sz="0" w:space="0" w:color="auto"/>
            <w:bottom w:val="none" w:sz="0" w:space="0" w:color="auto"/>
            <w:right w:val="none" w:sz="0" w:space="0" w:color="auto"/>
          </w:divBdr>
        </w:div>
        <w:div w:id="744493671">
          <w:marLeft w:val="0"/>
          <w:marRight w:val="0"/>
          <w:marTop w:val="0"/>
          <w:marBottom w:val="0"/>
          <w:divBdr>
            <w:top w:val="none" w:sz="0" w:space="0" w:color="auto"/>
            <w:left w:val="none" w:sz="0" w:space="0" w:color="auto"/>
            <w:bottom w:val="none" w:sz="0" w:space="0" w:color="auto"/>
            <w:right w:val="none" w:sz="0" w:space="0" w:color="auto"/>
          </w:divBdr>
        </w:div>
        <w:div w:id="122773806">
          <w:marLeft w:val="0"/>
          <w:marRight w:val="0"/>
          <w:marTop w:val="0"/>
          <w:marBottom w:val="0"/>
          <w:divBdr>
            <w:top w:val="none" w:sz="0" w:space="0" w:color="auto"/>
            <w:left w:val="none" w:sz="0" w:space="0" w:color="auto"/>
            <w:bottom w:val="none" w:sz="0" w:space="0" w:color="auto"/>
            <w:right w:val="none" w:sz="0" w:space="0" w:color="auto"/>
          </w:divBdr>
        </w:div>
        <w:div w:id="1082221538">
          <w:marLeft w:val="0"/>
          <w:marRight w:val="0"/>
          <w:marTop w:val="0"/>
          <w:marBottom w:val="0"/>
          <w:divBdr>
            <w:top w:val="none" w:sz="0" w:space="0" w:color="auto"/>
            <w:left w:val="none" w:sz="0" w:space="0" w:color="auto"/>
            <w:bottom w:val="none" w:sz="0" w:space="0" w:color="auto"/>
            <w:right w:val="none" w:sz="0" w:space="0" w:color="auto"/>
          </w:divBdr>
        </w:div>
        <w:div w:id="149953300">
          <w:marLeft w:val="0"/>
          <w:marRight w:val="0"/>
          <w:marTop w:val="0"/>
          <w:marBottom w:val="0"/>
          <w:divBdr>
            <w:top w:val="none" w:sz="0" w:space="0" w:color="auto"/>
            <w:left w:val="none" w:sz="0" w:space="0" w:color="auto"/>
            <w:bottom w:val="none" w:sz="0" w:space="0" w:color="auto"/>
            <w:right w:val="none" w:sz="0" w:space="0" w:color="auto"/>
          </w:divBdr>
        </w:div>
        <w:div w:id="1329362380">
          <w:marLeft w:val="0"/>
          <w:marRight w:val="0"/>
          <w:marTop w:val="0"/>
          <w:marBottom w:val="0"/>
          <w:divBdr>
            <w:top w:val="none" w:sz="0" w:space="0" w:color="auto"/>
            <w:left w:val="none" w:sz="0" w:space="0" w:color="auto"/>
            <w:bottom w:val="none" w:sz="0" w:space="0" w:color="auto"/>
            <w:right w:val="none" w:sz="0" w:space="0" w:color="auto"/>
          </w:divBdr>
        </w:div>
        <w:div w:id="1142037258">
          <w:marLeft w:val="0"/>
          <w:marRight w:val="0"/>
          <w:marTop w:val="0"/>
          <w:marBottom w:val="0"/>
          <w:divBdr>
            <w:top w:val="none" w:sz="0" w:space="0" w:color="auto"/>
            <w:left w:val="none" w:sz="0" w:space="0" w:color="auto"/>
            <w:bottom w:val="none" w:sz="0" w:space="0" w:color="auto"/>
            <w:right w:val="none" w:sz="0" w:space="0" w:color="auto"/>
          </w:divBdr>
        </w:div>
        <w:div w:id="1441754902">
          <w:marLeft w:val="0"/>
          <w:marRight w:val="0"/>
          <w:marTop w:val="0"/>
          <w:marBottom w:val="0"/>
          <w:divBdr>
            <w:top w:val="none" w:sz="0" w:space="0" w:color="auto"/>
            <w:left w:val="none" w:sz="0" w:space="0" w:color="auto"/>
            <w:bottom w:val="none" w:sz="0" w:space="0" w:color="auto"/>
            <w:right w:val="none" w:sz="0" w:space="0" w:color="auto"/>
          </w:divBdr>
        </w:div>
        <w:div w:id="1347636924">
          <w:marLeft w:val="0"/>
          <w:marRight w:val="0"/>
          <w:marTop w:val="0"/>
          <w:marBottom w:val="0"/>
          <w:divBdr>
            <w:top w:val="none" w:sz="0" w:space="0" w:color="auto"/>
            <w:left w:val="none" w:sz="0" w:space="0" w:color="auto"/>
            <w:bottom w:val="none" w:sz="0" w:space="0" w:color="auto"/>
            <w:right w:val="none" w:sz="0" w:space="0" w:color="auto"/>
          </w:divBdr>
        </w:div>
        <w:div w:id="390807296">
          <w:marLeft w:val="0"/>
          <w:marRight w:val="0"/>
          <w:marTop w:val="0"/>
          <w:marBottom w:val="0"/>
          <w:divBdr>
            <w:top w:val="none" w:sz="0" w:space="0" w:color="auto"/>
            <w:left w:val="none" w:sz="0" w:space="0" w:color="auto"/>
            <w:bottom w:val="none" w:sz="0" w:space="0" w:color="auto"/>
            <w:right w:val="none" w:sz="0" w:space="0" w:color="auto"/>
          </w:divBdr>
        </w:div>
        <w:div w:id="1956478442">
          <w:marLeft w:val="0"/>
          <w:marRight w:val="0"/>
          <w:marTop w:val="0"/>
          <w:marBottom w:val="0"/>
          <w:divBdr>
            <w:top w:val="none" w:sz="0" w:space="0" w:color="auto"/>
            <w:left w:val="none" w:sz="0" w:space="0" w:color="auto"/>
            <w:bottom w:val="none" w:sz="0" w:space="0" w:color="auto"/>
            <w:right w:val="none" w:sz="0" w:space="0" w:color="auto"/>
          </w:divBdr>
        </w:div>
        <w:div w:id="501818216">
          <w:marLeft w:val="0"/>
          <w:marRight w:val="0"/>
          <w:marTop w:val="0"/>
          <w:marBottom w:val="0"/>
          <w:divBdr>
            <w:top w:val="none" w:sz="0" w:space="0" w:color="auto"/>
            <w:left w:val="none" w:sz="0" w:space="0" w:color="auto"/>
            <w:bottom w:val="none" w:sz="0" w:space="0" w:color="auto"/>
            <w:right w:val="none" w:sz="0" w:space="0" w:color="auto"/>
          </w:divBdr>
        </w:div>
        <w:div w:id="1308240261">
          <w:marLeft w:val="0"/>
          <w:marRight w:val="0"/>
          <w:marTop w:val="0"/>
          <w:marBottom w:val="0"/>
          <w:divBdr>
            <w:top w:val="none" w:sz="0" w:space="0" w:color="auto"/>
            <w:left w:val="none" w:sz="0" w:space="0" w:color="auto"/>
            <w:bottom w:val="none" w:sz="0" w:space="0" w:color="auto"/>
            <w:right w:val="none" w:sz="0" w:space="0" w:color="auto"/>
          </w:divBdr>
        </w:div>
        <w:div w:id="1511797653">
          <w:marLeft w:val="0"/>
          <w:marRight w:val="0"/>
          <w:marTop w:val="0"/>
          <w:marBottom w:val="0"/>
          <w:divBdr>
            <w:top w:val="none" w:sz="0" w:space="0" w:color="auto"/>
            <w:left w:val="none" w:sz="0" w:space="0" w:color="auto"/>
            <w:bottom w:val="none" w:sz="0" w:space="0" w:color="auto"/>
            <w:right w:val="none" w:sz="0" w:space="0" w:color="auto"/>
          </w:divBdr>
        </w:div>
        <w:div w:id="1914389226">
          <w:marLeft w:val="0"/>
          <w:marRight w:val="0"/>
          <w:marTop w:val="0"/>
          <w:marBottom w:val="0"/>
          <w:divBdr>
            <w:top w:val="none" w:sz="0" w:space="0" w:color="auto"/>
            <w:left w:val="none" w:sz="0" w:space="0" w:color="auto"/>
            <w:bottom w:val="none" w:sz="0" w:space="0" w:color="auto"/>
            <w:right w:val="none" w:sz="0" w:space="0" w:color="auto"/>
          </w:divBdr>
        </w:div>
        <w:div w:id="605691878">
          <w:marLeft w:val="0"/>
          <w:marRight w:val="0"/>
          <w:marTop w:val="0"/>
          <w:marBottom w:val="0"/>
          <w:divBdr>
            <w:top w:val="none" w:sz="0" w:space="0" w:color="auto"/>
            <w:left w:val="none" w:sz="0" w:space="0" w:color="auto"/>
            <w:bottom w:val="none" w:sz="0" w:space="0" w:color="auto"/>
            <w:right w:val="none" w:sz="0" w:space="0" w:color="auto"/>
          </w:divBdr>
        </w:div>
        <w:div w:id="1322586287">
          <w:marLeft w:val="0"/>
          <w:marRight w:val="0"/>
          <w:marTop w:val="0"/>
          <w:marBottom w:val="0"/>
          <w:divBdr>
            <w:top w:val="none" w:sz="0" w:space="0" w:color="auto"/>
            <w:left w:val="none" w:sz="0" w:space="0" w:color="auto"/>
            <w:bottom w:val="none" w:sz="0" w:space="0" w:color="auto"/>
            <w:right w:val="none" w:sz="0" w:space="0" w:color="auto"/>
          </w:divBdr>
        </w:div>
        <w:div w:id="542251428">
          <w:marLeft w:val="0"/>
          <w:marRight w:val="0"/>
          <w:marTop w:val="0"/>
          <w:marBottom w:val="0"/>
          <w:divBdr>
            <w:top w:val="none" w:sz="0" w:space="0" w:color="auto"/>
            <w:left w:val="none" w:sz="0" w:space="0" w:color="auto"/>
            <w:bottom w:val="none" w:sz="0" w:space="0" w:color="auto"/>
            <w:right w:val="none" w:sz="0" w:space="0" w:color="auto"/>
          </w:divBdr>
        </w:div>
        <w:div w:id="635111888">
          <w:marLeft w:val="0"/>
          <w:marRight w:val="0"/>
          <w:marTop w:val="0"/>
          <w:marBottom w:val="0"/>
          <w:divBdr>
            <w:top w:val="none" w:sz="0" w:space="0" w:color="auto"/>
            <w:left w:val="none" w:sz="0" w:space="0" w:color="auto"/>
            <w:bottom w:val="none" w:sz="0" w:space="0" w:color="auto"/>
            <w:right w:val="none" w:sz="0" w:space="0" w:color="auto"/>
          </w:divBdr>
        </w:div>
        <w:div w:id="1962877314">
          <w:marLeft w:val="0"/>
          <w:marRight w:val="0"/>
          <w:marTop w:val="0"/>
          <w:marBottom w:val="0"/>
          <w:divBdr>
            <w:top w:val="none" w:sz="0" w:space="0" w:color="auto"/>
            <w:left w:val="none" w:sz="0" w:space="0" w:color="auto"/>
            <w:bottom w:val="none" w:sz="0" w:space="0" w:color="auto"/>
            <w:right w:val="none" w:sz="0" w:space="0" w:color="auto"/>
          </w:divBdr>
        </w:div>
        <w:div w:id="422651101">
          <w:marLeft w:val="0"/>
          <w:marRight w:val="0"/>
          <w:marTop w:val="0"/>
          <w:marBottom w:val="0"/>
          <w:divBdr>
            <w:top w:val="none" w:sz="0" w:space="0" w:color="auto"/>
            <w:left w:val="none" w:sz="0" w:space="0" w:color="auto"/>
            <w:bottom w:val="none" w:sz="0" w:space="0" w:color="auto"/>
            <w:right w:val="none" w:sz="0" w:space="0" w:color="auto"/>
          </w:divBdr>
        </w:div>
        <w:div w:id="1233543797">
          <w:marLeft w:val="0"/>
          <w:marRight w:val="0"/>
          <w:marTop w:val="0"/>
          <w:marBottom w:val="0"/>
          <w:divBdr>
            <w:top w:val="none" w:sz="0" w:space="0" w:color="auto"/>
            <w:left w:val="none" w:sz="0" w:space="0" w:color="auto"/>
            <w:bottom w:val="none" w:sz="0" w:space="0" w:color="auto"/>
            <w:right w:val="none" w:sz="0" w:space="0" w:color="auto"/>
          </w:divBdr>
        </w:div>
        <w:div w:id="1436171339">
          <w:marLeft w:val="0"/>
          <w:marRight w:val="0"/>
          <w:marTop w:val="0"/>
          <w:marBottom w:val="0"/>
          <w:divBdr>
            <w:top w:val="none" w:sz="0" w:space="0" w:color="auto"/>
            <w:left w:val="none" w:sz="0" w:space="0" w:color="auto"/>
            <w:bottom w:val="none" w:sz="0" w:space="0" w:color="auto"/>
            <w:right w:val="none" w:sz="0" w:space="0" w:color="auto"/>
          </w:divBdr>
        </w:div>
        <w:div w:id="379087987">
          <w:marLeft w:val="0"/>
          <w:marRight w:val="0"/>
          <w:marTop w:val="0"/>
          <w:marBottom w:val="0"/>
          <w:divBdr>
            <w:top w:val="none" w:sz="0" w:space="0" w:color="auto"/>
            <w:left w:val="none" w:sz="0" w:space="0" w:color="auto"/>
            <w:bottom w:val="none" w:sz="0" w:space="0" w:color="auto"/>
            <w:right w:val="none" w:sz="0" w:space="0" w:color="auto"/>
          </w:divBdr>
        </w:div>
        <w:div w:id="223493572">
          <w:marLeft w:val="0"/>
          <w:marRight w:val="0"/>
          <w:marTop w:val="0"/>
          <w:marBottom w:val="0"/>
          <w:divBdr>
            <w:top w:val="none" w:sz="0" w:space="0" w:color="auto"/>
            <w:left w:val="none" w:sz="0" w:space="0" w:color="auto"/>
            <w:bottom w:val="none" w:sz="0" w:space="0" w:color="auto"/>
            <w:right w:val="none" w:sz="0" w:space="0" w:color="auto"/>
          </w:divBdr>
        </w:div>
        <w:div w:id="321280839">
          <w:marLeft w:val="0"/>
          <w:marRight w:val="0"/>
          <w:marTop w:val="0"/>
          <w:marBottom w:val="0"/>
          <w:divBdr>
            <w:top w:val="none" w:sz="0" w:space="0" w:color="auto"/>
            <w:left w:val="none" w:sz="0" w:space="0" w:color="auto"/>
            <w:bottom w:val="none" w:sz="0" w:space="0" w:color="auto"/>
            <w:right w:val="none" w:sz="0" w:space="0" w:color="auto"/>
          </w:divBdr>
        </w:div>
        <w:div w:id="1301419741">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302857964">
          <w:marLeft w:val="0"/>
          <w:marRight w:val="0"/>
          <w:marTop w:val="0"/>
          <w:marBottom w:val="0"/>
          <w:divBdr>
            <w:top w:val="none" w:sz="0" w:space="0" w:color="auto"/>
            <w:left w:val="none" w:sz="0" w:space="0" w:color="auto"/>
            <w:bottom w:val="none" w:sz="0" w:space="0" w:color="auto"/>
            <w:right w:val="none" w:sz="0" w:space="0" w:color="auto"/>
          </w:divBdr>
        </w:div>
        <w:div w:id="2078816070">
          <w:marLeft w:val="0"/>
          <w:marRight w:val="0"/>
          <w:marTop w:val="0"/>
          <w:marBottom w:val="0"/>
          <w:divBdr>
            <w:top w:val="none" w:sz="0" w:space="0" w:color="auto"/>
            <w:left w:val="none" w:sz="0" w:space="0" w:color="auto"/>
            <w:bottom w:val="none" w:sz="0" w:space="0" w:color="auto"/>
            <w:right w:val="none" w:sz="0" w:space="0" w:color="auto"/>
          </w:divBdr>
        </w:div>
        <w:div w:id="136580403">
          <w:marLeft w:val="0"/>
          <w:marRight w:val="0"/>
          <w:marTop w:val="0"/>
          <w:marBottom w:val="0"/>
          <w:divBdr>
            <w:top w:val="none" w:sz="0" w:space="0" w:color="auto"/>
            <w:left w:val="none" w:sz="0" w:space="0" w:color="auto"/>
            <w:bottom w:val="none" w:sz="0" w:space="0" w:color="auto"/>
            <w:right w:val="none" w:sz="0" w:space="0" w:color="auto"/>
          </w:divBdr>
        </w:div>
        <w:div w:id="2029015449">
          <w:marLeft w:val="0"/>
          <w:marRight w:val="0"/>
          <w:marTop w:val="0"/>
          <w:marBottom w:val="0"/>
          <w:divBdr>
            <w:top w:val="none" w:sz="0" w:space="0" w:color="auto"/>
            <w:left w:val="none" w:sz="0" w:space="0" w:color="auto"/>
            <w:bottom w:val="none" w:sz="0" w:space="0" w:color="auto"/>
            <w:right w:val="none" w:sz="0" w:space="0" w:color="auto"/>
          </w:divBdr>
        </w:div>
        <w:div w:id="19404500">
          <w:marLeft w:val="0"/>
          <w:marRight w:val="0"/>
          <w:marTop w:val="0"/>
          <w:marBottom w:val="0"/>
          <w:divBdr>
            <w:top w:val="none" w:sz="0" w:space="0" w:color="auto"/>
            <w:left w:val="none" w:sz="0" w:space="0" w:color="auto"/>
            <w:bottom w:val="none" w:sz="0" w:space="0" w:color="auto"/>
            <w:right w:val="none" w:sz="0" w:space="0" w:color="auto"/>
          </w:divBdr>
        </w:div>
        <w:div w:id="1240868284">
          <w:marLeft w:val="0"/>
          <w:marRight w:val="0"/>
          <w:marTop w:val="0"/>
          <w:marBottom w:val="0"/>
          <w:divBdr>
            <w:top w:val="none" w:sz="0" w:space="0" w:color="auto"/>
            <w:left w:val="none" w:sz="0" w:space="0" w:color="auto"/>
            <w:bottom w:val="none" w:sz="0" w:space="0" w:color="auto"/>
            <w:right w:val="none" w:sz="0" w:space="0" w:color="auto"/>
          </w:divBdr>
        </w:div>
        <w:div w:id="1133133528">
          <w:marLeft w:val="0"/>
          <w:marRight w:val="0"/>
          <w:marTop w:val="0"/>
          <w:marBottom w:val="0"/>
          <w:divBdr>
            <w:top w:val="none" w:sz="0" w:space="0" w:color="auto"/>
            <w:left w:val="none" w:sz="0" w:space="0" w:color="auto"/>
            <w:bottom w:val="none" w:sz="0" w:space="0" w:color="auto"/>
            <w:right w:val="none" w:sz="0" w:space="0" w:color="auto"/>
          </w:divBdr>
        </w:div>
        <w:div w:id="157232668">
          <w:marLeft w:val="0"/>
          <w:marRight w:val="0"/>
          <w:marTop w:val="0"/>
          <w:marBottom w:val="0"/>
          <w:divBdr>
            <w:top w:val="none" w:sz="0" w:space="0" w:color="auto"/>
            <w:left w:val="none" w:sz="0" w:space="0" w:color="auto"/>
            <w:bottom w:val="none" w:sz="0" w:space="0" w:color="auto"/>
            <w:right w:val="none" w:sz="0" w:space="0" w:color="auto"/>
          </w:divBdr>
        </w:div>
        <w:div w:id="1952589721">
          <w:marLeft w:val="0"/>
          <w:marRight w:val="0"/>
          <w:marTop w:val="0"/>
          <w:marBottom w:val="0"/>
          <w:divBdr>
            <w:top w:val="none" w:sz="0" w:space="0" w:color="auto"/>
            <w:left w:val="none" w:sz="0" w:space="0" w:color="auto"/>
            <w:bottom w:val="none" w:sz="0" w:space="0" w:color="auto"/>
            <w:right w:val="none" w:sz="0" w:space="0" w:color="auto"/>
          </w:divBdr>
        </w:div>
        <w:div w:id="613367257">
          <w:marLeft w:val="0"/>
          <w:marRight w:val="0"/>
          <w:marTop w:val="0"/>
          <w:marBottom w:val="0"/>
          <w:divBdr>
            <w:top w:val="none" w:sz="0" w:space="0" w:color="auto"/>
            <w:left w:val="none" w:sz="0" w:space="0" w:color="auto"/>
            <w:bottom w:val="none" w:sz="0" w:space="0" w:color="auto"/>
            <w:right w:val="none" w:sz="0" w:space="0" w:color="auto"/>
          </w:divBdr>
        </w:div>
        <w:div w:id="1223364894">
          <w:marLeft w:val="0"/>
          <w:marRight w:val="0"/>
          <w:marTop w:val="0"/>
          <w:marBottom w:val="0"/>
          <w:divBdr>
            <w:top w:val="none" w:sz="0" w:space="0" w:color="auto"/>
            <w:left w:val="none" w:sz="0" w:space="0" w:color="auto"/>
            <w:bottom w:val="none" w:sz="0" w:space="0" w:color="auto"/>
            <w:right w:val="none" w:sz="0" w:space="0" w:color="auto"/>
          </w:divBdr>
        </w:div>
        <w:div w:id="1227494838">
          <w:marLeft w:val="0"/>
          <w:marRight w:val="0"/>
          <w:marTop w:val="0"/>
          <w:marBottom w:val="0"/>
          <w:divBdr>
            <w:top w:val="none" w:sz="0" w:space="0" w:color="auto"/>
            <w:left w:val="none" w:sz="0" w:space="0" w:color="auto"/>
            <w:bottom w:val="none" w:sz="0" w:space="0" w:color="auto"/>
            <w:right w:val="none" w:sz="0" w:space="0" w:color="auto"/>
          </w:divBdr>
        </w:div>
        <w:div w:id="2065254280">
          <w:marLeft w:val="0"/>
          <w:marRight w:val="0"/>
          <w:marTop w:val="0"/>
          <w:marBottom w:val="0"/>
          <w:divBdr>
            <w:top w:val="none" w:sz="0" w:space="0" w:color="auto"/>
            <w:left w:val="none" w:sz="0" w:space="0" w:color="auto"/>
            <w:bottom w:val="none" w:sz="0" w:space="0" w:color="auto"/>
            <w:right w:val="none" w:sz="0" w:space="0" w:color="auto"/>
          </w:divBdr>
        </w:div>
        <w:div w:id="1428576000">
          <w:marLeft w:val="0"/>
          <w:marRight w:val="0"/>
          <w:marTop w:val="0"/>
          <w:marBottom w:val="0"/>
          <w:divBdr>
            <w:top w:val="none" w:sz="0" w:space="0" w:color="auto"/>
            <w:left w:val="none" w:sz="0" w:space="0" w:color="auto"/>
            <w:bottom w:val="none" w:sz="0" w:space="0" w:color="auto"/>
            <w:right w:val="none" w:sz="0" w:space="0" w:color="auto"/>
          </w:divBdr>
        </w:div>
        <w:div w:id="1163008016">
          <w:marLeft w:val="0"/>
          <w:marRight w:val="0"/>
          <w:marTop w:val="0"/>
          <w:marBottom w:val="0"/>
          <w:divBdr>
            <w:top w:val="none" w:sz="0" w:space="0" w:color="auto"/>
            <w:left w:val="none" w:sz="0" w:space="0" w:color="auto"/>
            <w:bottom w:val="none" w:sz="0" w:space="0" w:color="auto"/>
            <w:right w:val="none" w:sz="0" w:space="0" w:color="auto"/>
          </w:divBdr>
        </w:div>
        <w:div w:id="1055347446">
          <w:marLeft w:val="0"/>
          <w:marRight w:val="0"/>
          <w:marTop w:val="0"/>
          <w:marBottom w:val="0"/>
          <w:divBdr>
            <w:top w:val="none" w:sz="0" w:space="0" w:color="auto"/>
            <w:left w:val="none" w:sz="0" w:space="0" w:color="auto"/>
            <w:bottom w:val="none" w:sz="0" w:space="0" w:color="auto"/>
            <w:right w:val="none" w:sz="0" w:space="0" w:color="auto"/>
          </w:divBdr>
        </w:div>
        <w:div w:id="1162313332">
          <w:marLeft w:val="0"/>
          <w:marRight w:val="0"/>
          <w:marTop w:val="0"/>
          <w:marBottom w:val="0"/>
          <w:divBdr>
            <w:top w:val="none" w:sz="0" w:space="0" w:color="auto"/>
            <w:left w:val="none" w:sz="0" w:space="0" w:color="auto"/>
            <w:bottom w:val="none" w:sz="0" w:space="0" w:color="auto"/>
            <w:right w:val="none" w:sz="0" w:space="0" w:color="auto"/>
          </w:divBdr>
        </w:div>
        <w:div w:id="1505167509">
          <w:marLeft w:val="0"/>
          <w:marRight w:val="0"/>
          <w:marTop w:val="0"/>
          <w:marBottom w:val="0"/>
          <w:divBdr>
            <w:top w:val="none" w:sz="0" w:space="0" w:color="auto"/>
            <w:left w:val="none" w:sz="0" w:space="0" w:color="auto"/>
            <w:bottom w:val="none" w:sz="0" w:space="0" w:color="auto"/>
            <w:right w:val="none" w:sz="0" w:space="0" w:color="auto"/>
          </w:divBdr>
        </w:div>
        <w:div w:id="1328971635">
          <w:marLeft w:val="0"/>
          <w:marRight w:val="0"/>
          <w:marTop w:val="0"/>
          <w:marBottom w:val="0"/>
          <w:divBdr>
            <w:top w:val="none" w:sz="0" w:space="0" w:color="auto"/>
            <w:left w:val="none" w:sz="0" w:space="0" w:color="auto"/>
            <w:bottom w:val="none" w:sz="0" w:space="0" w:color="auto"/>
            <w:right w:val="none" w:sz="0" w:space="0" w:color="auto"/>
          </w:divBdr>
        </w:div>
        <w:div w:id="448822159">
          <w:marLeft w:val="0"/>
          <w:marRight w:val="0"/>
          <w:marTop w:val="0"/>
          <w:marBottom w:val="0"/>
          <w:divBdr>
            <w:top w:val="none" w:sz="0" w:space="0" w:color="auto"/>
            <w:left w:val="none" w:sz="0" w:space="0" w:color="auto"/>
            <w:bottom w:val="none" w:sz="0" w:space="0" w:color="auto"/>
            <w:right w:val="none" w:sz="0" w:space="0" w:color="auto"/>
          </w:divBdr>
        </w:div>
        <w:div w:id="1078215577">
          <w:marLeft w:val="0"/>
          <w:marRight w:val="0"/>
          <w:marTop w:val="0"/>
          <w:marBottom w:val="0"/>
          <w:divBdr>
            <w:top w:val="none" w:sz="0" w:space="0" w:color="auto"/>
            <w:left w:val="none" w:sz="0" w:space="0" w:color="auto"/>
            <w:bottom w:val="none" w:sz="0" w:space="0" w:color="auto"/>
            <w:right w:val="none" w:sz="0" w:space="0" w:color="auto"/>
          </w:divBdr>
        </w:div>
        <w:div w:id="1455980300">
          <w:marLeft w:val="0"/>
          <w:marRight w:val="0"/>
          <w:marTop w:val="0"/>
          <w:marBottom w:val="0"/>
          <w:divBdr>
            <w:top w:val="none" w:sz="0" w:space="0" w:color="auto"/>
            <w:left w:val="none" w:sz="0" w:space="0" w:color="auto"/>
            <w:bottom w:val="none" w:sz="0" w:space="0" w:color="auto"/>
            <w:right w:val="none" w:sz="0" w:space="0" w:color="auto"/>
          </w:divBdr>
        </w:div>
        <w:div w:id="369913224">
          <w:marLeft w:val="0"/>
          <w:marRight w:val="0"/>
          <w:marTop w:val="0"/>
          <w:marBottom w:val="0"/>
          <w:divBdr>
            <w:top w:val="none" w:sz="0" w:space="0" w:color="auto"/>
            <w:left w:val="none" w:sz="0" w:space="0" w:color="auto"/>
            <w:bottom w:val="none" w:sz="0" w:space="0" w:color="auto"/>
            <w:right w:val="none" w:sz="0" w:space="0" w:color="auto"/>
          </w:divBdr>
        </w:div>
        <w:div w:id="284316731">
          <w:marLeft w:val="0"/>
          <w:marRight w:val="0"/>
          <w:marTop w:val="0"/>
          <w:marBottom w:val="0"/>
          <w:divBdr>
            <w:top w:val="none" w:sz="0" w:space="0" w:color="auto"/>
            <w:left w:val="none" w:sz="0" w:space="0" w:color="auto"/>
            <w:bottom w:val="none" w:sz="0" w:space="0" w:color="auto"/>
            <w:right w:val="none" w:sz="0" w:space="0" w:color="auto"/>
          </w:divBdr>
        </w:div>
        <w:div w:id="217327757">
          <w:marLeft w:val="0"/>
          <w:marRight w:val="0"/>
          <w:marTop w:val="0"/>
          <w:marBottom w:val="0"/>
          <w:divBdr>
            <w:top w:val="none" w:sz="0" w:space="0" w:color="auto"/>
            <w:left w:val="none" w:sz="0" w:space="0" w:color="auto"/>
            <w:bottom w:val="none" w:sz="0" w:space="0" w:color="auto"/>
            <w:right w:val="none" w:sz="0" w:space="0" w:color="auto"/>
          </w:divBdr>
        </w:div>
        <w:div w:id="1199707847">
          <w:marLeft w:val="0"/>
          <w:marRight w:val="0"/>
          <w:marTop w:val="0"/>
          <w:marBottom w:val="0"/>
          <w:divBdr>
            <w:top w:val="none" w:sz="0" w:space="0" w:color="auto"/>
            <w:left w:val="none" w:sz="0" w:space="0" w:color="auto"/>
            <w:bottom w:val="none" w:sz="0" w:space="0" w:color="auto"/>
            <w:right w:val="none" w:sz="0" w:space="0" w:color="auto"/>
          </w:divBdr>
        </w:div>
        <w:div w:id="1612131382">
          <w:marLeft w:val="0"/>
          <w:marRight w:val="0"/>
          <w:marTop w:val="0"/>
          <w:marBottom w:val="0"/>
          <w:divBdr>
            <w:top w:val="none" w:sz="0" w:space="0" w:color="auto"/>
            <w:left w:val="none" w:sz="0" w:space="0" w:color="auto"/>
            <w:bottom w:val="none" w:sz="0" w:space="0" w:color="auto"/>
            <w:right w:val="none" w:sz="0" w:space="0" w:color="auto"/>
          </w:divBdr>
        </w:div>
        <w:div w:id="625087937">
          <w:marLeft w:val="0"/>
          <w:marRight w:val="0"/>
          <w:marTop w:val="0"/>
          <w:marBottom w:val="0"/>
          <w:divBdr>
            <w:top w:val="none" w:sz="0" w:space="0" w:color="auto"/>
            <w:left w:val="none" w:sz="0" w:space="0" w:color="auto"/>
            <w:bottom w:val="none" w:sz="0" w:space="0" w:color="auto"/>
            <w:right w:val="none" w:sz="0" w:space="0" w:color="auto"/>
          </w:divBdr>
        </w:div>
        <w:div w:id="650141510">
          <w:marLeft w:val="0"/>
          <w:marRight w:val="0"/>
          <w:marTop w:val="0"/>
          <w:marBottom w:val="0"/>
          <w:divBdr>
            <w:top w:val="none" w:sz="0" w:space="0" w:color="auto"/>
            <w:left w:val="none" w:sz="0" w:space="0" w:color="auto"/>
            <w:bottom w:val="none" w:sz="0" w:space="0" w:color="auto"/>
            <w:right w:val="none" w:sz="0" w:space="0" w:color="auto"/>
          </w:divBdr>
        </w:div>
        <w:div w:id="536547261">
          <w:marLeft w:val="0"/>
          <w:marRight w:val="0"/>
          <w:marTop w:val="0"/>
          <w:marBottom w:val="0"/>
          <w:divBdr>
            <w:top w:val="none" w:sz="0" w:space="0" w:color="auto"/>
            <w:left w:val="none" w:sz="0" w:space="0" w:color="auto"/>
            <w:bottom w:val="none" w:sz="0" w:space="0" w:color="auto"/>
            <w:right w:val="none" w:sz="0" w:space="0" w:color="auto"/>
          </w:divBdr>
        </w:div>
        <w:div w:id="1602378046">
          <w:marLeft w:val="0"/>
          <w:marRight w:val="0"/>
          <w:marTop w:val="0"/>
          <w:marBottom w:val="0"/>
          <w:divBdr>
            <w:top w:val="none" w:sz="0" w:space="0" w:color="auto"/>
            <w:left w:val="none" w:sz="0" w:space="0" w:color="auto"/>
            <w:bottom w:val="none" w:sz="0" w:space="0" w:color="auto"/>
            <w:right w:val="none" w:sz="0" w:space="0" w:color="auto"/>
          </w:divBdr>
        </w:div>
        <w:div w:id="800339939">
          <w:marLeft w:val="0"/>
          <w:marRight w:val="0"/>
          <w:marTop w:val="0"/>
          <w:marBottom w:val="0"/>
          <w:divBdr>
            <w:top w:val="none" w:sz="0" w:space="0" w:color="auto"/>
            <w:left w:val="none" w:sz="0" w:space="0" w:color="auto"/>
            <w:bottom w:val="none" w:sz="0" w:space="0" w:color="auto"/>
            <w:right w:val="none" w:sz="0" w:space="0" w:color="auto"/>
          </w:divBdr>
        </w:div>
        <w:div w:id="86387861">
          <w:marLeft w:val="0"/>
          <w:marRight w:val="0"/>
          <w:marTop w:val="0"/>
          <w:marBottom w:val="0"/>
          <w:divBdr>
            <w:top w:val="none" w:sz="0" w:space="0" w:color="auto"/>
            <w:left w:val="none" w:sz="0" w:space="0" w:color="auto"/>
            <w:bottom w:val="none" w:sz="0" w:space="0" w:color="auto"/>
            <w:right w:val="none" w:sz="0" w:space="0" w:color="auto"/>
          </w:divBdr>
        </w:div>
        <w:div w:id="1810784510">
          <w:marLeft w:val="0"/>
          <w:marRight w:val="0"/>
          <w:marTop w:val="0"/>
          <w:marBottom w:val="0"/>
          <w:divBdr>
            <w:top w:val="none" w:sz="0" w:space="0" w:color="auto"/>
            <w:left w:val="none" w:sz="0" w:space="0" w:color="auto"/>
            <w:bottom w:val="none" w:sz="0" w:space="0" w:color="auto"/>
            <w:right w:val="none" w:sz="0" w:space="0" w:color="auto"/>
          </w:divBdr>
        </w:div>
        <w:div w:id="270863361">
          <w:marLeft w:val="0"/>
          <w:marRight w:val="0"/>
          <w:marTop w:val="0"/>
          <w:marBottom w:val="0"/>
          <w:divBdr>
            <w:top w:val="none" w:sz="0" w:space="0" w:color="auto"/>
            <w:left w:val="none" w:sz="0" w:space="0" w:color="auto"/>
            <w:bottom w:val="none" w:sz="0" w:space="0" w:color="auto"/>
            <w:right w:val="none" w:sz="0" w:space="0" w:color="auto"/>
          </w:divBdr>
        </w:div>
        <w:div w:id="504319986">
          <w:marLeft w:val="0"/>
          <w:marRight w:val="0"/>
          <w:marTop w:val="0"/>
          <w:marBottom w:val="0"/>
          <w:divBdr>
            <w:top w:val="none" w:sz="0" w:space="0" w:color="auto"/>
            <w:left w:val="none" w:sz="0" w:space="0" w:color="auto"/>
            <w:bottom w:val="none" w:sz="0" w:space="0" w:color="auto"/>
            <w:right w:val="none" w:sz="0" w:space="0" w:color="auto"/>
          </w:divBdr>
        </w:div>
        <w:div w:id="384255865">
          <w:marLeft w:val="0"/>
          <w:marRight w:val="0"/>
          <w:marTop w:val="0"/>
          <w:marBottom w:val="0"/>
          <w:divBdr>
            <w:top w:val="none" w:sz="0" w:space="0" w:color="auto"/>
            <w:left w:val="none" w:sz="0" w:space="0" w:color="auto"/>
            <w:bottom w:val="none" w:sz="0" w:space="0" w:color="auto"/>
            <w:right w:val="none" w:sz="0" w:space="0" w:color="auto"/>
          </w:divBdr>
        </w:div>
        <w:div w:id="110056122">
          <w:marLeft w:val="0"/>
          <w:marRight w:val="0"/>
          <w:marTop w:val="0"/>
          <w:marBottom w:val="0"/>
          <w:divBdr>
            <w:top w:val="none" w:sz="0" w:space="0" w:color="auto"/>
            <w:left w:val="none" w:sz="0" w:space="0" w:color="auto"/>
            <w:bottom w:val="none" w:sz="0" w:space="0" w:color="auto"/>
            <w:right w:val="none" w:sz="0" w:space="0" w:color="auto"/>
          </w:divBdr>
        </w:div>
        <w:div w:id="1286159061">
          <w:marLeft w:val="0"/>
          <w:marRight w:val="0"/>
          <w:marTop w:val="0"/>
          <w:marBottom w:val="0"/>
          <w:divBdr>
            <w:top w:val="none" w:sz="0" w:space="0" w:color="auto"/>
            <w:left w:val="none" w:sz="0" w:space="0" w:color="auto"/>
            <w:bottom w:val="none" w:sz="0" w:space="0" w:color="auto"/>
            <w:right w:val="none" w:sz="0" w:space="0" w:color="auto"/>
          </w:divBdr>
        </w:div>
        <w:div w:id="144469776">
          <w:marLeft w:val="0"/>
          <w:marRight w:val="0"/>
          <w:marTop w:val="0"/>
          <w:marBottom w:val="0"/>
          <w:divBdr>
            <w:top w:val="none" w:sz="0" w:space="0" w:color="auto"/>
            <w:left w:val="none" w:sz="0" w:space="0" w:color="auto"/>
            <w:bottom w:val="none" w:sz="0" w:space="0" w:color="auto"/>
            <w:right w:val="none" w:sz="0" w:space="0" w:color="auto"/>
          </w:divBdr>
        </w:div>
        <w:div w:id="1653868957">
          <w:marLeft w:val="0"/>
          <w:marRight w:val="0"/>
          <w:marTop w:val="0"/>
          <w:marBottom w:val="0"/>
          <w:divBdr>
            <w:top w:val="none" w:sz="0" w:space="0" w:color="auto"/>
            <w:left w:val="none" w:sz="0" w:space="0" w:color="auto"/>
            <w:bottom w:val="none" w:sz="0" w:space="0" w:color="auto"/>
            <w:right w:val="none" w:sz="0" w:space="0" w:color="auto"/>
          </w:divBdr>
        </w:div>
        <w:div w:id="1596404968">
          <w:marLeft w:val="0"/>
          <w:marRight w:val="0"/>
          <w:marTop w:val="0"/>
          <w:marBottom w:val="0"/>
          <w:divBdr>
            <w:top w:val="none" w:sz="0" w:space="0" w:color="auto"/>
            <w:left w:val="none" w:sz="0" w:space="0" w:color="auto"/>
            <w:bottom w:val="none" w:sz="0" w:space="0" w:color="auto"/>
            <w:right w:val="none" w:sz="0" w:space="0" w:color="auto"/>
          </w:divBdr>
        </w:div>
        <w:div w:id="1235093807">
          <w:marLeft w:val="0"/>
          <w:marRight w:val="0"/>
          <w:marTop w:val="0"/>
          <w:marBottom w:val="0"/>
          <w:divBdr>
            <w:top w:val="none" w:sz="0" w:space="0" w:color="auto"/>
            <w:left w:val="none" w:sz="0" w:space="0" w:color="auto"/>
            <w:bottom w:val="none" w:sz="0" w:space="0" w:color="auto"/>
            <w:right w:val="none" w:sz="0" w:space="0" w:color="auto"/>
          </w:divBdr>
        </w:div>
        <w:div w:id="1426463064">
          <w:marLeft w:val="0"/>
          <w:marRight w:val="0"/>
          <w:marTop w:val="0"/>
          <w:marBottom w:val="0"/>
          <w:divBdr>
            <w:top w:val="none" w:sz="0" w:space="0" w:color="auto"/>
            <w:left w:val="none" w:sz="0" w:space="0" w:color="auto"/>
            <w:bottom w:val="none" w:sz="0" w:space="0" w:color="auto"/>
            <w:right w:val="none" w:sz="0" w:space="0" w:color="auto"/>
          </w:divBdr>
        </w:div>
        <w:div w:id="1732969775">
          <w:marLeft w:val="0"/>
          <w:marRight w:val="0"/>
          <w:marTop w:val="0"/>
          <w:marBottom w:val="0"/>
          <w:divBdr>
            <w:top w:val="none" w:sz="0" w:space="0" w:color="auto"/>
            <w:left w:val="none" w:sz="0" w:space="0" w:color="auto"/>
            <w:bottom w:val="none" w:sz="0" w:space="0" w:color="auto"/>
            <w:right w:val="none" w:sz="0" w:space="0" w:color="auto"/>
          </w:divBdr>
        </w:div>
        <w:div w:id="1979413693">
          <w:marLeft w:val="0"/>
          <w:marRight w:val="0"/>
          <w:marTop w:val="0"/>
          <w:marBottom w:val="0"/>
          <w:divBdr>
            <w:top w:val="none" w:sz="0" w:space="0" w:color="auto"/>
            <w:left w:val="none" w:sz="0" w:space="0" w:color="auto"/>
            <w:bottom w:val="none" w:sz="0" w:space="0" w:color="auto"/>
            <w:right w:val="none" w:sz="0" w:space="0" w:color="auto"/>
          </w:divBdr>
        </w:div>
        <w:div w:id="636492515">
          <w:marLeft w:val="0"/>
          <w:marRight w:val="0"/>
          <w:marTop w:val="0"/>
          <w:marBottom w:val="0"/>
          <w:divBdr>
            <w:top w:val="none" w:sz="0" w:space="0" w:color="auto"/>
            <w:left w:val="none" w:sz="0" w:space="0" w:color="auto"/>
            <w:bottom w:val="none" w:sz="0" w:space="0" w:color="auto"/>
            <w:right w:val="none" w:sz="0" w:space="0" w:color="auto"/>
          </w:divBdr>
        </w:div>
        <w:div w:id="194391948">
          <w:marLeft w:val="0"/>
          <w:marRight w:val="0"/>
          <w:marTop w:val="0"/>
          <w:marBottom w:val="0"/>
          <w:divBdr>
            <w:top w:val="none" w:sz="0" w:space="0" w:color="auto"/>
            <w:left w:val="none" w:sz="0" w:space="0" w:color="auto"/>
            <w:bottom w:val="none" w:sz="0" w:space="0" w:color="auto"/>
            <w:right w:val="none" w:sz="0" w:space="0" w:color="auto"/>
          </w:divBdr>
        </w:div>
        <w:div w:id="740323968">
          <w:marLeft w:val="0"/>
          <w:marRight w:val="0"/>
          <w:marTop w:val="0"/>
          <w:marBottom w:val="0"/>
          <w:divBdr>
            <w:top w:val="none" w:sz="0" w:space="0" w:color="auto"/>
            <w:left w:val="none" w:sz="0" w:space="0" w:color="auto"/>
            <w:bottom w:val="none" w:sz="0" w:space="0" w:color="auto"/>
            <w:right w:val="none" w:sz="0" w:space="0" w:color="auto"/>
          </w:divBdr>
        </w:div>
        <w:div w:id="1367944410">
          <w:marLeft w:val="0"/>
          <w:marRight w:val="0"/>
          <w:marTop w:val="0"/>
          <w:marBottom w:val="0"/>
          <w:divBdr>
            <w:top w:val="none" w:sz="0" w:space="0" w:color="auto"/>
            <w:left w:val="none" w:sz="0" w:space="0" w:color="auto"/>
            <w:bottom w:val="none" w:sz="0" w:space="0" w:color="auto"/>
            <w:right w:val="none" w:sz="0" w:space="0" w:color="auto"/>
          </w:divBdr>
        </w:div>
        <w:div w:id="913006726">
          <w:marLeft w:val="0"/>
          <w:marRight w:val="0"/>
          <w:marTop w:val="0"/>
          <w:marBottom w:val="0"/>
          <w:divBdr>
            <w:top w:val="none" w:sz="0" w:space="0" w:color="auto"/>
            <w:left w:val="none" w:sz="0" w:space="0" w:color="auto"/>
            <w:bottom w:val="none" w:sz="0" w:space="0" w:color="auto"/>
            <w:right w:val="none" w:sz="0" w:space="0" w:color="auto"/>
          </w:divBdr>
        </w:div>
        <w:div w:id="537352237">
          <w:marLeft w:val="0"/>
          <w:marRight w:val="0"/>
          <w:marTop w:val="0"/>
          <w:marBottom w:val="0"/>
          <w:divBdr>
            <w:top w:val="none" w:sz="0" w:space="0" w:color="auto"/>
            <w:left w:val="none" w:sz="0" w:space="0" w:color="auto"/>
            <w:bottom w:val="none" w:sz="0" w:space="0" w:color="auto"/>
            <w:right w:val="none" w:sz="0" w:space="0" w:color="auto"/>
          </w:divBdr>
        </w:div>
        <w:div w:id="1777020286">
          <w:marLeft w:val="0"/>
          <w:marRight w:val="0"/>
          <w:marTop w:val="0"/>
          <w:marBottom w:val="0"/>
          <w:divBdr>
            <w:top w:val="none" w:sz="0" w:space="0" w:color="auto"/>
            <w:left w:val="none" w:sz="0" w:space="0" w:color="auto"/>
            <w:bottom w:val="none" w:sz="0" w:space="0" w:color="auto"/>
            <w:right w:val="none" w:sz="0" w:space="0" w:color="auto"/>
          </w:divBdr>
        </w:div>
        <w:div w:id="1106922685">
          <w:marLeft w:val="0"/>
          <w:marRight w:val="0"/>
          <w:marTop w:val="0"/>
          <w:marBottom w:val="0"/>
          <w:divBdr>
            <w:top w:val="none" w:sz="0" w:space="0" w:color="auto"/>
            <w:left w:val="none" w:sz="0" w:space="0" w:color="auto"/>
            <w:bottom w:val="none" w:sz="0" w:space="0" w:color="auto"/>
            <w:right w:val="none" w:sz="0" w:space="0" w:color="auto"/>
          </w:divBdr>
        </w:div>
        <w:div w:id="276374519">
          <w:marLeft w:val="0"/>
          <w:marRight w:val="0"/>
          <w:marTop w:val="0"/>
          <w:marBottom w:val="0"/>
          <w:divBdr>
            <w:top w:val="none" w:sz="0" w:space="0" w:color="auto"/>
            <w:left w:val="none" w:sz="0" w:space="0" w:color="auto"/>
            <w:bottom w:val="none" w:sz="0" w:space="0" w:color="auto"/>
            <w:right w:val="none" w:sz="0" w:space="0" w:color="auto"/>
          </w:divBdr>
        </w:div>
        <w:div w:id="1282808319">
          <w:marLeft w:val="0"/>
          <w:marRight w:val="0"/>
          <w:marTop w:val="0"/>
          <w:marBottom w:val="0"/>
          <w:divBdr>
            <w:top w:val="none" w:sz="0" w:space="0" w:color="auto"/>
            <w:left w:val="none" w:sz="0" w:space="0" w:color="auto"/>
            <w:bottom w:val="none" w:sz="0" w:space="0" w:color="auto"/>
            <w:right w:val="none" w:sz="0" w:space="0" w:color="auto"/>
          </w:divBdr>
        </w:div>
        <w:div w:id="1799759107">
          <w:marLeft w:val="0"/>
          <w:marRight w:val="0"/>
          <w:marTop w:val="0"/>
          <w:marBottom w:val="0"/>
          <w:divBdr>
            <w:top w:val="none" w:sz="0" w:space="0" w:color="auto"/>
            <w:left w:val="none" w:sz="0" w:space="0" w:color="auto"/>
            <w:bottom w:val="none" w:sz="0" w:space="0" w:color="auto"/>
            <w:right w:val="none" w:sz="0" w:space="0" w:color="auto"/>
          </w:divBdr>
        </w:div>
        <w:div w:id="1889029720">
          <w:marLeft w:val="0"/>
          <w:marRight w:val="0"/>
          <w:marTop w:val="0"/>
          <w:marBottom w:val="0"/>
          <w:divBdr>
            <w:top w:val="none" w:sz="0" w:space="0" w:color="auto"/>
            <w:left w:val="none" w:sz="0" w:space="0" w:color="auto"/>
            <w:bottom w:val="none" w:sz="0" w:space="0" w:color="auto"/>
            <w:right w:val="none" w:sz="0" w:space="0" w:color="auto"/>
          </w:divBdr>
        </w:div>
        <w:div w:id="886381295">
          <w:marLeft w:val="0"/>
          <w:marRight w:val="0"/>
          <w:marTop w:val="0"/>
          <w:marBottom w:val="0"/>
          <w:divBdr>
            <w:top w:val="none" w:sz="0" w:space="0" w:color="auto"/>
            <w:left w:val="none" w:sz="0" w:space="0" w:color="auto"/>
            <w:bottom w:val="none" w:sz="0" w:space="0" w:color="auto"/>
            <w:right w:val="none" w:sz="0" w:space="0" w:color="auto"/>
          </w:divBdr>
        </w:div>
        <w:div w:id="1531380825">
          <w:marLeft w:val="0"/>
          <w:marRight w:val="0"/>
          <w:marTop w:val="0"/>
          <w:marBottom w:val="0"/>
          <w:divBdr>
            <w:top w:val="none" w:sz="0" w:space="0" w:color="auto"/>
            <w:left w:val="none" w:sz="0" w:space="0" w:color="auto"/>
            <w:bottom w:val="none" w:sz="0" w:space="0" w:color="auto"/>
            <w:right w:val="none" w:sz="0" w:space="0" w:color="auto"/>
          </w:divBdr>
        </w:div>
        <w:div w:id="1345397902">
          <w:marLeft w:val="0"/>
          <w:marRight w:val="0"/>
          <w:marTop w:val="0"/>
          <w:marBottom w:val="0"/>
          <w:divBdr>
            <w:top w:val="none" w:sz="0" w:space="0" w:color="auto"/>
            <w:left w:val="none" w:sz="0" w:space="0" w:color="auto"/>
            <w:bottom w:val="none" w:sz="0" w:space="0" w:color="auto"/>
            <w:right w:val="none" w:sz="0" w:space="0" w:color="auto"/>
          </w:divBdr>
        </w:div>
        <w:div w:id="1907379689">
          <w:marLeft w:val="0"/>
          <w:marRight w:val="0"/>
          <w:marTop w:val="0"/>
          <w:marBottom w:val="0"/>
          <w:divBdr>
            <w:top w:val="none" w:sz="0" w:space="0" w:color="auto"/>
            <w:left w:val="none" w:sz="0" w:space="0" w:color="auto"/>
            <w:bottom w:val="none" w:sz="0" w:space="0" w:color="auto"/>
            <w:right w:val="none" w:sz="0" w:space="0" w:color="auto"/>
          </w:divBdr>
        </w:div>
        <w:div w:id="173151778">
          <w:marLeft w:val="0"/>
          <w:marRight w:val="0"/>
          <w:marTop w:val="0"/>
          <w:marBottom w:val="0"/>
          <w:divBdr>
            <w:top w:val="none" w:sz="0" w:space="0" w:color="auto"/>
            <w:left w:val="none" w:sz="0" w:space="0" w:color="auto"/>
            <w:bottom w:val="none" w:sz="0" w:space="0" w:color="auto"/>
            <w:right w:val="none" w:sz="0" w:space="0" w:color="auto"/>
          </w:divBdr>
        </w:div>
        <w:div w:id="901402529">
          <w:marLeft w:val="0"/>
          <w:marRight w:val="0"/>
          <w:marTop w:val="0"/>
          <w:marBottom w:val="0"/>
          <w:divBdr>
            <w:top w:val="none" w:sz="0" w:space="0" w:color="auto"/>
            <w:left w:val="none" w:sz="0" w:space="0" w:color="auto"/>
            <w:bottom w:val="none" w:sz="0" w:space="0" w:color="auto"/>
            <w:right w:val="none" w:sz="0" w:space="0" w:color="auto"/>
          </w:divBdr>
        </w:div>
        <w:div w:id="51926256">
          <w:marLeft w:val="0"/>
          <w:marRight w:val="0"/>
          <w:marTop w:val="0"/>
          <w:marBottom w:val="0"/>
          <w:divBdr>
            <w:top w:val="none" w:sz="0" w:space="0" w:color="auto"/>
            <w:left w:val="none" w:sz="0" w:space="0" w:color="auto"/>
            <w:bottom w:val="none" w:sz="0" w:space="0" w:color="auto"/>
            <w:right w:val="none" w:sz="0" w:space="0" w:color="auto"/>
          </w:divBdr>
        </w:div>
        <w:div w:id="513417795">
          <w:marLeft w:val="0"/>
          <w:marRight w:val="0"/>
          <w:marTop w:val="0"/>
          <w:marBottom w:val="0"/>
          <w:divBdr>
            <w:top w:val="none" w:sz="0" w:space="0" w:color="auto"/>
            <w:left w:val="none" w:sz="0" w:space="0" w:color="auto"/>
            <w:bottom w:val="none" w:sz="0" w:space="0" w:color="auto"/>
            <w:right w:val="none" w:sz="0" w:space="0" w:color="auto"/>
          </w:divBdr>
        </w:div>
        <w:div w:id="1976257894">
          <w:marLeft w:val="0"/>
          <w:marRight w:val="0"/>
          <w:marTop w:val="0"/>
          <w:marBottom w:val="0"/>
          <w:divBdr>
            <w:top w:val="none" w:sz="0" w:space="0" w:color="auto"/>
            <w:left w:val="none" w:sz="0" w:space="0" w:color="auto"/>
            <w:bottom w:val="none" w:sz="0" w:space="0" w:color="auto"/>
            <w:right w:val="none" w:sz="0" w:space="0" w:color="auto"/>
          </w:divBdr>
        </w:div>
        <w:div w:id="1643659236">
          <w:marLeft w:val="0"/>
          <w:marRight w:val="0"/>
          <w:marTop w:val="0"/>
          <w:marBottom w:val="0"/>
          <w:divBdr>
            <w:top w:val="none" w:sz="0" w:space="0" w:color="auto"/>
            <w:left w:val="none" w:sz="0" w:space="0" w:color="auto"/>
            <w:bottom w:val="none" w:sz="0" w:space="0" w:color="auto"/>
            <w:right w:val="none" w:sz="0" w:space="0" w:color="auto"/>
          </w:divBdr>
        </w:div>
        <w:div w:id="988676708">
          <w:marLeft w:val="0"/>
          <w:marRight w:val="0"/>
          <w:marTop w:val="0"/>
          <w:marBottom w:val="0"/>
          <w:divBdr>
            <w:top w:val="none" w:sz="0" w:space="0" w:color="auto"/>
            <w:left w:val="none" w:sz="0" w:space="0" w:color="auto"/>
            <w:bottom w:val="none" w:sz="0" w:space="0" w:color="auto"/>
            <w:right w:val="none" w:sz="0" w:space="0" w:color="auto"/>
          </w:divBdr>
        </w:div>
        <w:div w:id="792136124">
          <w:marLeft w:val="0"/>
          <w:marRight w:val="0"/>
          <w:marTop w:val="0"/>
          <w:marBottom w:val="0"/>
          <w:divBdr>
            <w:top w:val="none" w:sz="0" w:space="0" w:color="auto"/>
            <w:left w:val="none" w:sz="0" w:space="0" w:color="auto"/>
            <w:bottom w:val="none" w:sz="0" w:space="0" w:color="auto"/>
            <w:right w:val="none" w:sz="0" w:space="0" w:color="auto"/>
          </w:divBdr>
        </w:div>
        <w:div w:id="98793029">
          <w:marLeft w:val="0"/>
          <w:marRight w:val="0"/>
          <w:marTop w:val="0"/>
          <w:marBottom w:val="0"/>
          <w:divBdr>
            <w:top w:val="none" w:sz="0" w:space="0" w:color="auto"/>
            <w:left w:val="none" w:sz="0" w:space="0" w:color="auto"/>
            <w:bottom w:val="none" w:sz="0" w:space="0" w:color="auto"/>
            <w:right w:val="none" w:sz="0" w:space="0" w:color="auto"/>
          </w:divBdr>
        </w:div>
        <w:div w:id="1682118828">
          <w:marLeft w:val="0"/>
          <w:marRight w:val="0"/>
          <w:marTop w:val="0"/>
          <w:marBottom w:val="0"/>
          <w:divBdr>
            <w:top w:val="none" w:sz="0" w:space="0" w:color="auto"/>
            <w:left w:val="none" w:sz="0" w:space="0" w:color="auto"/>
            <w:bottom w:val="none" w:sz="0" w:space="0" w:color="auto"/>
            <w:right w:val="none" w:sz="0" w:space="0" w:color="auto"/>
          </w:divBdr>
        </w:div>
        <w:div w:id="24715449">
          <w:marLeft w:val="0"/>
          <w:marRight w:val="0"/>
          <w:marTop w:val="0"/>
          <w:marBottom w:val="0"/>
          <w:divBdr>
            <w:top w:val="none" w:sz="0" w:space="0" w:color="auto"/>
            <w:left w:val="none" w:sz="0" w:space="0" w:color="auto"/>
            <w:bottom w:val="none" w:sz="0" w:space="0" w:color="auto"/>
            <w:right w:val="none" w:sz="0" w:space="0" w:color="auto"/>
          </w:divBdr>
        </w:div>
        <w:div w:id="1510868236">
          <w:marLeft w:val="0"/>
          <w:marRight w:val="0"/>
          <w:marTop w:val="0"/>
          <w:marBottom w:val="0"/>
          <w:divBdr>
            <w:top w:val="none" w:sz="0" w:space="0" w:color="auto"/>
            <w:left w:val="none" w:sz="0" w:space="0" w:color="auto"/>
            <w:bottom w:val="none" w:sz="0" w:space="0" w:color="auto"/>
            <w:right w:val="none" w:sz="0" w:space="0" w:color="auto"/>
          </w:divBdr>
        </w:div>
        <w:div w:id="861866191">
          <w:marLeft w:val="0"/>
          <w:marRight w:val="0"/>
          <w:marTop w:val="0"/>
          <w:marBottom w:val="0"/>
          <w:divBdr>
            <w:top w:val="none" w:sz="0" w:space="0" w:color="auto"/>
            <w:left w:val="none" w:sz="0" w:space="0" w:color="auto"/>
            <w:bottom w:val="none" w:sz="0" w:space="0" w:color="auto"/>
            <w:right w:val="none" w:sz="0" w:space="0" w:color="auto"/>
          </w:divBdr>
        </w:div>
        <w:div w:id="1720281596">
          <w:marLeft w:val="0"/>
          <w:marRight w:val="0"/>
          <w:marTop w:val="0"/>
          <w:marBottom w:val="0"/>
          <w:divBdr>
            <w:top w:val="none" w:sz="0" w:space="0" w:color="auto"/>
            <w:left w:val="none" w:sz="0" w:space="0" w:color="auto"/>
            <w:bottom w:val="none" w:sz="0" w:space="0" w:color="auto"/>
            <w:right w:val="none" w:sz="0" w:space="0" w:color="auto"/>
          </w:divBdr>
        </w:div>
        <w:div w:id="531115272">
          <w:marLeft w:val="0"/>
          <w:marRight w:val="0"/>
          <w:marTop w:val="0"/>
          <w:marBottom w:val="0"/>
          <w:divBdr>
            <w:top w:val="none" w:sz="0" w:space="0" w:color="auto"/>
            <w:left w:val="none" w:sz="0" w:space="0" w:color="auto"/>
            <w:bottom w:val="none" w:sz="0" w:space="0" w:color="auto"/>
            <w:right w:val="none" w:sz="0" w:space="0" w:color="auto"/>
          </w:divBdr>
        </w:div>
        <w:div w:id="419378300">
          <w:marLeft w:val="0"/>
          <w:marRight w:val="0"/>
          <w:marTop w:val="0"/>
          <w:marBottom w:val="0"/>
          <w:divBdr>
            <w:top w:val="none" w:sz="0" w:space="0" w:color="auto"/>
            <w:left w:val="none" w:sz="0" w:space="0" w:color="auto"/>
            <w:bottom w:val="none" w:sz="0" w:space="0" w:color="auto"/>
            <w:right w:val="none" w:sz="0" w:space="0" w:color="auto"/>
          </w:divBdr>
        </w:div>
        <w:div w:id="28072165">
          <w:marLeft w:val="0"/>
          <w:marRight w:val="0"/>
          <w:marTop w:val="0"/>
          <w:marBottom w:val="0"/>
          <w:divBdr>
            <w:top w:val="none" w:sz="0" w:space="0" w:color="auto"/>
            <w:left w:val="none" w:sz="0" w:space="0" w:color="auto"/>
            <w:bottom w:val="none" w:sz="0" w:space="0" w:color="auto"/>
            <w:right w:val="none" w:sz="0" w:space="0" w:color="auto"/>
          </w:divBdr>
        </w:div>
        <w:div w:id="1567104131">
          <w:marLeft w:val="0"/>
          <w:marRight w:val="0"/>
          <w:marTop w:val="0"/>
          <w:marBottom w:val="0"/>
          <w:divBdr>
            <w:top w:val="none" w:sz="0" w:space="0" w:color="auto"/>
            <w:left w:val="none" w:sz="0" w:space="0" w:color="auto"/>
            <w:bottom w:val="none" w:sz="0" w:space="0" w:color="auto"/>
            <w:right w:val="none" w:sz="0" w:space="0" w:color="auto"/>
          </w:divBdr>
        </w:div>
        <w:div w:id="1278872031">
          <w:marLeft w:val="0"/>
          <w:marRight w:val="0"/>
          <w:marTop w:val="0"/>
          <w:marBottom w:val="0"/>
          <w:divBdr>
            <w:top w:val="none" w:sz="0" w:space="0" w:color="auto"/>
            <w:left w:val="none" w:sz="0" w:space="0" w:color="auto"/>
            <w:bottom w:val="none" w:sz="0" w:space="0" w:color="auto"/>
            <w:right w:val="none" w:sz="0" w:space="0" w:color="auto"/>
          </w:divBdr>
        </w:div>
        <w:div w:id="927467431">
          <w:marLeft w:val="0"/>
          <w:marRight w:val="0"/>
          <w:marTop w:val="0"/>
          <w:marBottom w:val="0"/>
          <w:divBdr>
            <w:top w:val="none" w:sz="0" w:space="0" w:color="auto"/>
            <w:left w:val="none" w:sz="0" w:space="0" w:color="auto"/>
            <w:bottom w:val="none" w:sz="0" w:space="0" w:color="auto"/>
            <w:right w:val="none" w:sz="0" w:space="0" w:color="auto"/>
          </w:divBdr>
        </w:div>
        <w:div w:id="446782363">
          <w:marLeft w:val="0"/>
          <w:marRight w:val="0"/>
          <w:marTop w:val="0"/>
          <w:marBottom w:val="0"/>
          <w:divBdr>
            <w:top w:val="none" w:sz="0" w:space="0" w:color="auto"/>
            <w:left w:val="none" w:sz="0" w:space="0" w:color="auto"/>
            <w:bottom w:val="none" w:sz="0" w:space="0" w:color="auto"/>
            <w:right w:val="none" w:sz="0" w:space="0" w:color="auto"/>
          </w:divBdr>
        </w:div>
        <w:div w:id="2085641613">
          <w:marLeft w:val="0"/>
          <w:marRight w:val="0"/>
          <w:marTop w:val="0"/>
          <w:marBottom w:val="0"/>
          <w:divBdr>
            <w:top w:val="none" w:sz="0" w:space="0" w:color="auto"/>
            <w:left w:val="none" w:sz="0" w:space="0" w:color="auto"/>
            <w:bottom w:val="none" w:sz="0" w:space="0" w:color="auto"/>
            <w:right w:val="none" w:sz="0" w:space="0" w:color="auto"/>
          </w:divBdr>
        </w:div>
        <w:div w:id="72633278">
          <w:marLeft w:val="0"/>
          <w:marRight w:val="0"/>
          <w:marTop w:val="0"/>
          <w:marBottom w:val="0"/>
          <w:divBdr>
            <w:top w:val="none" w:sz="0" w:space="0" w:color="auto"/>
            <w:left w:val="none" w:sz="0" w:space="0" w:color="auto"/>
            <w:bottom w:val="none" w:sz="0" w:space="0" w:color="auto"/>
            <w:right w:val="none" w:sz="0" w:space="0" w:color="auto"/>
          </w:divBdr>
        </w:div>
        <w:div w:id="1449161485">
          <w:marLeft w:val="0"/>
          <w:marRight w:val="0"/>
          <w:marTop w:val="0"/>
          <w:marBottom w:val="0"/>
          <w:divBdr>
            <w:top w:val="none" w:sz="0" w:space="0" w:color="auto"/>
            <w:left w:val="none" w:sz="0" w:space="0" w:color="auto"/>
            <w:bottom w:val="none" w:sz="0" w:space="0" w:color="auto"/>
            <w:right w:val="none" w:sz="0" w:space="0" w:color="auto"/>
          </w:divBdr>
        </w:div>
        <w:div w:id="1368605853">
          <w:marLeft w:val="0"/>
          <w:marRight w:val="0"/>
          <w:marTop w:val="0"/>
          <w:marBottom w:val="0"/>
          <w:divBdr>
            <w:top w:val="none" w:sz="0" w:space="0" w:color="auto"/>
            <w:left w:val="none" w:sz="0" w:space="0" w:color="auto"/>
            <w:bottom w:val="none" w:sz="0" w:space="0" w:color="auto"/>
            <w:right w:val="none" w:sz="0" w:space="0" w:color="auto"/>
          </w:divBdr>
        </w:div>
        <w:div w:id="1323005716">
          <w:marLeft w:val="0"/>
          <w:marRight w:val="0"/>
          <w:marTop w:val="0"/>
          <w:marBottom w:val="0"/>
          <w:divBdr>
            <w:top w:val="none" w:sz="0" w:space="0" w:color="auto"/>
            <w:left w:val="none" w:sz="0" w:space="0" w:color="auto"/>
            <w:bottom w:val="none" w:sz="0" w:space="0" w:color="auto"/>
            <w:right w:val="none" w:sz="0" w:space="0" w:color="auto"/>
          </w:divBdr>
        </w:div>
        <w:div w:id="1556577816">
          <w:marLeft w:val="0"/>
          <w:marRight w:val="0"/>
          <w:marTop w:val="0"/>
          <w:marBottom w:val="0"/>
          <w:divBdr>
            <w:top w:val="none" w:sz="0" w:space="0" w:color="auto"/>
            <w:left w:val="none" w:sz="0" w:space="0" w:color="auto"/>
            <w:bottom w:val="none" w:sz="0" w:space="0" w:color="auto"/>
            <w:right w:val="none" w:sz="0" w:space="0" w:color="auto"/>
          </w:divBdr>
        </w:div>
        <w:div w:id="13532919">
          <w:marLeft w:val="0"/>
          <w:marRight w:val="0"/>
          <w:marTop w:val="0"/>
          <w:marBottom w:val="0"/>
          <w:divBdr>
            <w:top w:val="none" w:sz="0" w:space="0" w:color="auto"/>
            <w:left w:val="none" w:sz="0" w:space="0" w:color="auto"/>
            <w:bottom w:val="none" w:sz="0" w:space="0" w:color="auto"/>
            <w:right w:val="none" w:sz="0" w:space="0" w:color="auto"/>
          </w:divBdr>
        </w:div>
        <w:div w:id="2007247775">
          <w:marLeft w:val="0"/>
          <w:marRight w:val="0"/>
          <w:marTop w:val="0"/>
          <w:marBottom w:val="0"/>
          <w:divBdr>
            <w:top w:val="none" w:sz="0" w:space="0" w:color="auto"/>
            <w:left w:val="none" w:sz="0" w:space="0" w:color="auto"/>
            <w:bottom w:val="none" w:sz="0" w:space="0" w:color="auto"/>
            <w:right w:val="none" w:sz="0" w:space="0" w:color="auto"/>
          </w:divBdr>
        </w:div>
        <w:div w:id="204996762">
          <w:marLeft w:val="0"/>
          <w:marRight w:val="0"/>
          <w:marTop w:val="0"/>
          <w:marBottom w:val="0"/>
          <w:divBdr>
            <w:top w:val="none" w:sz="0" w:space="0" w:color="auto"/>
            <w:left w:val="none" w:sz="0" w:space="0" w:color="auto"/>
            <w:bottom w:val="none" w:sz="0" w:space="0" w:color="auto"/>
            <w:right w:val="none" w:sz="0" w:space="0" w:color="auto"/>
          </w:divBdr>
        </w:div>
        <w:div w:id="720832919">
          <w:marLeft w:val="0"/>
          <w:marRight w:val="0"/>
          <w:marTop w:val="0"/>
          <w:marBottom w:val="0"/>
          <w:divBdr>
            <w:top w:val="none" w:sz="0" w:space="0" w:color="auto"/>
            <w:left w:val="none" w:sz="0" w:space="0" w:color="auto"/>
            <w:bottom w:val="none" w:sz="0" w:space="0" w:color="auto"/>
            <w:right w:val="none" w:sz="0" w:space="0" w:color="auto"/>
          </w:divBdr>
        </w:div>
        <w:div w:id="1843468418">
          <w:marLeft w:val="0"/>
          <w:marRight w:val="0"/>
          <w:marTop w:val="0"/>
          <w:marBottom w:val="0"/>
          <w:divBdr>
            <w:top w:val="none" w:sz="0" w:space="0" w:color="auto"/>
            <w:left w:val="none" w:sz="0" w:space="0" w:color="auto"/>
            <w:bottom w:val="none" w:sz="0" w:space="0" w:color="auto"/>
            <w:right w:val="none" w:sz="0" w:space="0" w:color="auto"/>
          </w:divBdr>
        </w:div>
        <w:div w:id="982855892">
          <w:marLeft w:val="0"/>
          <w:marRight w:val="0"/>
          <w:marTop w:val="0"/>
          <w:marBottom w:val="0"/>
          <w:divBdr>
            <w:top w:val="none" w:sz="0" w:space="0" w:color="auto"/>
            <w:left w:val="none" w:sz="0" w:space="0" w:color="auto"/>
            <w:bottom w:val="none" w:sz="0" w:space="0" w:color="auto"/>
            <w:right w:val="none" w:sz="0" w:space="0" w:color="auto"/>
          </w:divBdr>
        </w:div>
        <w:div w:id="1463888944">
          <w:marLeft w:val="0"/>
          <w:marRight w:val="0"/>
          <w:marTop w:val="0"/>
          <w:marBottom w:val="0"/>
          <w:divBdr>
            <w:top w:val="none" w:sz="0" w:space="0" w:color="auto"/>
            <w:left w:val="none" w:sz="0" w:space="0" w:color="auto"/>
            <w:bottom w:val="none" w:sz="0" w:space="0" w:color="auto"/>
            <w:right w:val="none" w:sz="0" w:space="0" w:color="auto"/>
          </w:divBdr>
        </w:div>
        <w:div w:id="1369598147">
          <w:marLeft w:val="0"/>
          <w:marRight w:val="0"/>
          <w:marTop w:val="0"/>
          <w:marBottom w:val="0"/>
          <w:divBdr>
            <w:top w:val="none" w:sz="0" w:space="0" w:color="auto"/>
            <w:left w:val="none" w:sz="0" w:space="0" w:color="auto"/>
            <w:bottom w:val="none" w:sz="0" w:space="0" w:color="auto"/>
            <w:right w:val="none" w:sz="0" w:space="0" w:color="auto"/>
          </w:divBdr>
        </w:div>
        <w:div w:id="882595723">
          <w:marLeft w:val="0"/>
          <w:marRight w:val="0"/>
          <w:marTop w:val="0"/>
          <w:marBottom w:val="0"/>
          <w:divBdr>
            <w:top w:val="none" w:sz="0" w:space="0" w:color="auto"/>
            <w:left w:val="none" w:sz="0" w:space="0" w:color="auto"/>
            <w:bottom w:val="none" w:sz="0" w:space="0" w:color="auto"/>
            <w:right w:val="none" w:sz="0" w:space="0" w:color="auto"/>
          </w:divBdr>
        </w:div>
        <w:div w:id="423108701">
          <w:marLeft w:val="0"/>
          <w:marRight w:val="0"/>
          <w:marTop w:val="0"/>
          <w:marBottom w:val="0"/>
          <w:divBdr>
            <w:top w:val="none" w:sz="0" w:space="0" w:color="auto"/>
            <w:left w:val="none" w:sz="0" w:space="0" w:color="auto"/>
            <w:bottom w:val="none" w:sz="0" w:space="0" w:color="auto"/>
            <w:right w:val="none" w:sz="0" w:space="0" w:color="auto"/>
          </w:divBdr>
        </w:div>
        <w:div w:id="387848306">
          <w:marLeft w:val="0"/>
          <w:marRight w:val="0"/>
          <w:marTop w:val="0"/>
          <w:marBottom w:val="0"/>
          <w:divBdr>
            <w:top w:val="none" w:sz="0" w:space="0" w:color="auto"/>
            <w:left w:val="none" w:sz="0" w:space="0" w:color="auto"/>
            <w:bottom w:val="none" w:sz="0" w:space="0" w:color="auto"/>
            <w:right w:val="none" w:sz="0" w:space="0" w:color="auto"/>
          </w:divBdr>
        </w:div>
        <w:div w:id="661200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970176?ed=2025_03_07&amp;an=712676" TargetMode="External"/><Relationship Id="rId13" Type="http://schemas.openxmlformats.org/officeDocument/2006/relationships/hyperlink" Target="https://zakon-pro.ligazakon.net/document/MU01256?ed=2001_06_30" TargetMode="External"/><Relationship Id="rId18" Type="http://schemas.openxmlformats.org/officeDocument/2006/relationships/hyperlink" Target="https://zakon-pro.ligazakon.net/document/U654_22?ed=2022_09_16" TargetMode="External"/><Relationship Id="rId26" Type="http://schemas.openxmlformats.org/officeDocument/2006/relationships/hyperlink" Target="https://zakon-pro.ligazakon.net/document/MU22024?ed=2022_06_29" TargetMode="External"/><Relationship Id="rId3" Type="http://schemas.openxmlformats.org/officeDocument/2006/relationships/webSettings" Target="webSettings.xml"/><Relationship Id="rId21" Type="http://schemas.openxmlformats.org/officeDocument/2006/relationships/hyperlink" Target="https://zakon-pro.ligazakon.net/document/MU22024?ed=2022_06_29" TargetMode="External"/><Relationship Id="rId7" Type="http://schemas.openxmlformats.org/officeDocument/2006/relationships/hyperlink" Target="https://zakon-pro.ligazakon.net/document/KP970176?ed=2025_03_07&amp;an=712676" TargetMode="External"/><Relationship Id="rId12" Type="http://schemas.openxmlformats.org/officeDocument/2006/relationships/hyperlink" Target="https://zakon-pro.ligazakon.net/document/T001511?ed=2000_03_02" TargetMode="External"/><Relationship Id="rId17" Type="http://schemas.openxmlformats.org/officeDocument/2006/relationships/hyperlink" Target="https://zakon-pro.ligazakon.net/document/MU22024?ed=2022_06_29" TargetMode="External"/><Relationship Id="rId25" Type="http://schemas.openxmlformats.org/officeDocument/2006/relationships/hyperlink" Target="https://zakon-pro.ligazakon.net/document/MU75K09U?ed=2023_11_21&amp;an=1701" TargetMode="External"/><Relationship Id="rId2" Type="http://schemas.openxmlformats.org/officeDocument/2006/relationships/settings" Target="settings.xml"/><Relationship Id="rId16" Type="http://schemas.openxmlformats.org/officeDocument/2006/relationships/hyperlink" Target="https://zakon-pro.ligazakon.net/document/MU01256?ed=2001_06_30" TargetMode="External"/><Relationship Id="rId20" Type="http://schemas.openxmlformats.org/officeDocument/2006/relationships/hyperlink" Target="https://zakon-pro.ligazakon.net/document/MU22024?ed=2022_06_2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pro.ligazakon.net/document/KP071184?ed=2007_09_26" TargetMode="External"/><Relationship Id="rId11" Type="http://schemas.openxmlformats.org/officeDocument/2006/relationships/hyperlink" Target="https://zakon-pro.ligazakon.net/document/MU57009S?ed=1993_10_28" TargetMode="External"/><Relationship Id="rId24" Type="http://schemas.openxmlformats.org/officeDocument/2006/relationships/hyperlink" Target="https://zakon-pro.ligazakon.net/document/MU22024?ed=2022_06_29" TargetMode="External"/><Relationship Id="rId5" Type="http://schemas.openxmlformats.org/officeDocument/2006/relationships/hyperlink" Target="https://zakon-pro.ligazakon.net/document/KP970176?ed=2025_03_07&amp;an=712676" TargetMode="External"/><Relationship Id="rId15" Type="http://schemas.openxmlformats.org/officeDocument/2006/relationships/hyperlink" Target="https://zakon-pro.ligazakon.net/document/MU01256?ed=2001_06_30" TargetMode="External"/><Relationship Id="rId23" Type="http://schemas.openxmlformats.org/officeDocument/2006/relationships/hyperlink" Target="https://zakon-pro.ligazakon.net/document/U262_07?ed=2007_04_02" TargetMode="External"/><Relationship Id="rId28" Type="http://schemas.openxmlformats.org/officeDocument/2006/relationships/hyperlink" Target="https://zakon-pro.ligazakon.net/document/MU70029?ed=1970_09_01" TargetMode="External"/><Relationship Id="rId10" Type="http://schemas.openxmlformats.org/officeDocument/2006/relationships/hyperlink" Target="https://zakon-pro.ligazakon.net/document/KP970176?ed=2025_03_07&amp;an=712676" TargetMode="External"/><Relationship Id="rId19" Type="http://schemas.openxmlformats.org/officeDocument/2006/relationships/hyperlink" Target="https://zakon-pro.ligazakon.net/document/MU75K09U?ed=2023_11_21&amp;an=1701" TargetMode="External"/><Relationship Id="rId4" Type="http://schemas.openxmlformats.org/officeDocument/2006/relationships/hyperlink" Target="https://zakon-pro.ligazakon.net/document/T052819?ed=2005_09_07" TargetMode="External"/><Relationship Id="rId9" Type="http://schemas.openxmlformats.org/officeDocument/2006/relationships/hyperlink" Target="https://zakon-pro.ligazakon.net/document/KP970176?ed=2025_03_07&amp;an=712676" TargetMode="External"/><Relationship Id="rId14" Type="http://schemas.openxmlformats.org/officeDocument/2006/relationships/hyperlink" Target="https://zakon-pro.ligazakon.net/document/T125444?ed=2012_10_16" TargetMode="External"/><Relationship Id="rId22" Type="http://schemas.openxmlformats.org/officeDocument/2006/relationships/hyperlink" Target="https://zakon-pro.ligazakon.net/document/MU70029?ed=1970_09_01" TargetMode="External"/><Relationship Id="rId27" Type="http://schemas.openxmlformats.org/officeDocument/2006/relationships/hyperlink" Target="https://zakon-pro.ligazakon.net/document/MU22024?ed=2022_06_2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3430</Words>
  <Characters>25247</Characters>
  <Application>Microsoft Office Word</Application>
  <DocSecurity>0</DocSecurity>
  <Lines>515</Lines>
  <Paragraphs>183</Paragraphs>
  <ScaleCrop>false</ScaleCrop>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2025-05-13T10:21:00Z</dcterms:created>
  <dcterms:modified xsi:type="dcterms:W3CDTF">2025-05-13T10:23:00Z</dcterms:modified>
</cp:coreProperties>
</file>