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A332" w14:textId="77777777" w:rsidR="0080090D" w:rsidRPr="0080090D" w:rsidRDefault="0080090D" w:rsidP="0080090D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0090D">
        <w:rPr>
          <w:rFonts w:ascii="Lato" w:eastAsia="Times New Roman" w:hAnsi="Lato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ДЕРЖАВНЕ АГЕНТСТВО УКРАЇНИ ПЛЕЙСІТІ</w:t>
      </w:r>
    </w:p>
    <w:p w14:paraId="260E8903" w14:textId="77777777" w:rsidR="0080090D" w:rsidRPr="0080090D" w:rsidRDefault="0080090D" w:rsidP="0080090D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80090D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НАКАЗ</w:t>
      </w:r>
    </w:p>
    <w:p w14:paraId="16AAF562" w14:textId="77777777" w:rsidR="0080090D" w:rsidRPr="0080090D" w:rsidRDefault="0080090D" w:rsidP="0080090D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0090D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від 28 листопада 2025 року N 101-ОД</w:t>
      </w:r>
    </w:p>
    <w:p w14:paraId="37947A68" w14:textId="77777777" w:rsidR="0080090D" w:rsidRPr="0080090D" w:rsidRDefault="0080090D" w:rsidP="0080090D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80090D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Про затвердження Річного плану здійснення заходів державного нагляду (контролю) Державного агентства України ПлейСіті у 2026 році</w:t>
      </w:r>
    </w:p>
    <w:p w14:paraId="5628BE66" w14:textId="77777777" w:rsidR="0080090D" w:rsidRPr="0080090D" w:rsidRDefault="0080090D" w:rsidP="0080090D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0090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Відповідно до </w:t>
      </w:r>
      <w:hyperlink r:id="rId4" w:tgtFrame="_blank" w:history="1">
        <w:r w:rsidRPr="0080090D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пунктів 14</w:t>
        </w:r>
      </w:hyperlink>
      <w:r w:rsidRPr="0080090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та </w:t>
      </w:r>
      <w:hyperlink r:id="rId5" w:tgtFrame="_blank" w:history="1">
        <w:r w:rsidRPr="0080090D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23 частини першої статті 8 Закону України "Про державне регулювання діяльності щодо організації та проведення азартних ігор"</w:t>
        </w:r>
      </w:hyperlink>
      <w:r w:rsidRPr="0080090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абзацу тринадцятого </w:t>
      </w:r>
      <w:hyperlink r:id="rId6" w:tgtFrame="_blank" w:history="1">
        <w:r w:rsidRPr="0080090D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частини першої статті 5 Закону України "Про основні засади державного нагляду (контролю) у сфері господарської діяльності"</w:t>
        </w:r>
      </w:hyperlink>
      <w:r w:rsidRPr="0080090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підпункту 2 пункту 3 Положення про Державне агентство України ПлейСіті, затвердженого </w:t>
      </w:r>
      <w:hyperlink r:id="rId7" w:tgtFrame="_blank" w:history="1">
        <w:r w:rsidRPr="0080090D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постановою Кабінету Міністрів України від 02 травня 2025 року N 505</w:t>
        </w:r>
      </w:hyperlink>
      <w:r w:rsidRPr="0080090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 </w:t>
      </w:r>
      <w:r w:rsidRPr="0080090D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наказую</w:t>
      </w:r>
      <w:r w:rsidRPr="0080090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:</w:t>
      </w:r>
    </w:p>
    <w:p w14:paraId="741D27FE" w14:textId="77777777" w:rsidR="0080090D" w:rsidRPr="0080090D" w:rsidRDefault="0080090D" w:rsidP="0080090D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0090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1. Затвердити Річний план здійснення заходів державного нагляду (контролю) Державного агентства України ПлейСіті у 2026 році (далі - Річний план), що додається.</w:t>
      </w:r>
    </w:p>
    <w:p w14:paraId="1D942C6B" w14:textId="77777777" w:rsidR="0080090D" w:rsidRPr="0080090D" w:rsidRDefault="0080090D" w:rsidP="0080090D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0090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2. Департаменту цифрових рішень та здійснення контрольно-наглядових функцій забезпечити:</w:t>
      </w:r>
    </w:p>
    <w:p w14:paraId="5878C2FC" w14:textId="77777777" w:rsidR="0080090D" w:rsidRPr="0080090D" w:rsidRDefault="0080090D" w:rsidP="0080090D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0090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1) оприлюднення Річного плану у відповідному розділі офіційного вебсайту Агентства ПлейСіті та внесення відомостей до інтегрованої автоматизованої системи державного нагляду (контролю) до 01.12.2025;</w:t>
      </w:r>
    </w:p>
    <w:p w14:paraId="2BDD2DA4" w14:textId="77777777" w:rsidR="0080090D" w:rsidRPr="0080090D" w:rsidRDefault="0080090D" w:rsidP="0080090D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0090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2) виконання Річного плану.</w:t>
      </w:r>
    </w:p>
    <w:p w14:paraId="5F2CBC3A" w14:textId="77777777" w:rsidR="0080090D" w:rsidRPr="0080090D" w:rsidRDefault="0080090D" w:rsidP="0080090D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0090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3. Відділу організаційного забезпечення оприлюднити цей наказ на офіційному вебсайті Агентства ПлейСіті протягом п'яти робочих днів з дня його видання.</w:t>
      </w:r>
    </w:p>
    <w:p w14:paraId="523DDA21" w14:textId="77777777" w:rsidR="0080090D" w:rsidRPr="0080090D" w:rsidRDefault="0080090D" w:rsidP="0080090D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0090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4. Контроль за виконанням цього наказу покласти на заступника Голови з питань цифрового розвитку, цифрових трансформацій і цифровізації (CDTO).</w:t>
      </w:r>
    </w:p>
    <w:p w14:paraId="29E614C2" w14:textId="77777777" w:rsidR="0080090D" w:rsidRPr="0080090D" w:rsidRDefault="0080090D" w:rsidP="0080090D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0090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80090D" w:rsidRPr="0080090D" w14:paraId="6CECAEDC" w14:textId="77777777">
        <w:tc>
          <w:tcPr>
            <w:tcW w:w="2500" w:type="pct"/>
            <w:vAlign w:val="center"/>
            <w:hideMark/>
          </w:tcPr>
          <w:p w14:paraId="7AB7181C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Голова</w:t>
            </w:r>
            <w:r w:rsidRPr="008009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Агентства ПлейСіті</w:t>
            </w:r>
          </w:p>
        </w:tc>
        <w:tc>
          <w:tcPr>
            <w:tcW w:w="2500" w:type="pct"/>
            <w:vAlign w:val="center"/>
            <w:hideMark/>
          </w:tcPr>
          <w:p w14:paraId="5D24EEDE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Геннадій НОВІКОВ</w:t>
            </w:r>
          </w:p>
        </w:tc>
      </w:tr>
    </w:tbl>
    <w:p w14:paraId="4EFD238F" w14:textId="77777777" w:rsidR="0080090D" w:rsidRPr="0080090D" w:rsidRDefault="0080090D" w:rsidP="0080090D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0090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p w14:paraId="604A0588" w14:textId="77777777" w:rsidR="0080090D" w:rsidRPr="0080090D" w:rsidRDefault="0080090D" w:rsidP="0080090D">
      <w:pPr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0090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ЗАТВЕРДЖЕНО</w:t>
      </w:r>
      <w:r w:rsidRPr="0080090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br/>
        <w:t>Наказ Агентства ПлейСіті</w:t>
      </w:r>
      <w:r w:rsidRPr="0080090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br/>
        <w:t>28 листопада 2025 року N 101-ОД</w:t>
      </w:r>
    </w:p>
    <w:p w14:paraId="12C3116B" w14:textId="77777777" w:rsidR="0080090D" w:rsidRPr="0080090D" w:rsidRDefault="0080090D" w:rsidP="0080090D">
      <w:pPr>
        <w:jc w:val="center"/>
        <w:outlineLvl w:val="2"/>
        <w:rPr>
          <w:rFonts w:ascii="Lato" w:eastAsia="Times New Roman" w:hAnsi="Lato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</w:pPr>
      <w:r w:rsidRPr="0080090D">
        <w:rPr>
          <w:rFonts w:ascii="Lato" w:eastAsia="Times New Roman" w:hAnsi="Lato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  <w:t>РІЧНИЙ ПЛАН</w:t>
      </w:r>
      <w:r w:rsidRPr="0080090D">
        <w:rPr>
          <w:rFonts w:ascii="Lato" w:eastAsia="Times New Roman" w:hAnsi="Lato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  <w:br/>
        <w:t>здійснення заходів державного нагляду (контролю) Державного агентства України ПлейСіті у 2026 році</w:t>
      </w:r>
    </w:p>
    <w:tbl>
      <w:tblPr>
        <w:tblW w:w="16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2909"/>
        <w:gridCol w:w="1995"/>
        <w:gridCol w:w="5357"/>
        <w:gridCol w:w="1440"/>
        <w:gridCol w:w="1277"/>
        <w:gridCol w:w="1440"/>
        <w:gridCol w:w="1278"/>
      </w:tblGrid>
      <w:tr w:rsidR="0080090D" w:rsidRPr="0080090D" w14:paraId="0DD3D43F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FF5A2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N з/п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F37CC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Найменування суб'єкта господарювання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C4ED3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Ідентифікаційний код юридичної особи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8B398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Місцезнаходження / Місце провадження господарської діяльності суб'єкта господарювання або його відокремлених підрозділів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E97DF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Сфера державного нагляду (контролю)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5350E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Ступінь ризику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13B46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Дата початку здійснення заходу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B9019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Строк здійснення заходу</w:t>
            </w:r>
          </w:p>
        </w:tc>
      </w:tr>
      <w:tr w:rsidR="0080090D" w:rsidRPr="0080090D" w14:paraId="45552696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21B1A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6805A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"БУКМЕКЕРСЬКА КОМПАНІЯ "ФАВБЕТ"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6B03F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43457382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43987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04076, місто Київ, пр. Бандери Степана, будинок 8, корпус 39, 39а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03057, м. Київ, вул. Олекси Тихого, буд. 42а (літера К) (перший та другий поверхи готелю "MERCURE KYIV CONGRESS");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favbet.ua;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Favbet.ua.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FC54F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15CAA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середній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CAE11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07.01.2026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E8084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</w:tr>
      <w:tr w:rsidR="0080090D" w:rsidRPr="0080090D" w14:paraId="05C13B62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63223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E6D43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"ВБЕТ УКРАЇНА"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2899D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43904440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649EA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03035, місто Київ, вул. Мокра, будинок 14-Б/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VBET.UA;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VBET (Android);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VBET (iOS).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E75D8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B9F29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високий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5AA83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22.01.2026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B0310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</w:tr>
      <w:tr w:rsidR="0080090D" w:rsidRPr="0080090D" w14:paraId="5AD95D32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FDC6A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7C917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"СЛОТС Ю.ЕЙ"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A577D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43846231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B31F8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03150, м. Київ, вул. Ділова, буд.6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777.ua;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777 (Android, iOS) betking.com.ua;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BETKING (Android);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BETKING (iOS).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8F5F2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032AF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високий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54175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09.02.2026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D1632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</w:tr>
      <w:tr w:rsidR="0080090D" w:rsidRPr="0080090D" w14:paraId="61CC02B1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9299E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E862A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"ГГБЕТ"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DC517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44912194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EAFF1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02002, м. Київ, вул. Євгена Сверстюка, буд. 17, офіс. 601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ggbet.ua;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GGBET.UA (Android);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GGBET.UA (iOS)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066F2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A4D2C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середній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F632F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26.02.2026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CBF85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</w:tr>
      <w:tr w:rsidR="0080090D" w:rsidRPr="0080090D" w14:paraId="2583D67D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03509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F9A53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"УНЛ ГЕЙМС"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025E3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44064681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A5718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01032, місто Київ, вул. Саксаганського, будинок 119, поверх 9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ncup.com.ua;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National Cup (Android, iOS)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C278F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66BBF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04D37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26.02.2026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EEDC1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  <w:tr w:rsidR="0080090D" w:rsidRPr="0080090D" w14:paraId="175CAFF8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836ED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000CF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"ВІН ГЕЙМЗ"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BCF74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45170640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26F35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33028, Рівненська обл., Рівненський р-н, місто Рівне, вул. Міцкевича, будинок 32, офіс 73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88000, м. Ужгород, пл. Б. Хмельницького, буд. 2 (перший поверх готелю "Ужгород");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місто Тернопіль, вулиця Замкова, будинок 14 (перший поверх готелю "Тернопіль");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43025, Волинська область, м. Луцьк, вул. Словацького, буд. 2 (підвальний поверх готелю "УКРАЇНА").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10477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53C9E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36F1D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09.03.2026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A6CCD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</w:tr>
      <w:tr w:rsidR="0080090D" w:rsidRPr="0080090D" w14:paraId="62F06566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7791C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E13F8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"СПЕЙСИКС"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0E10A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43635954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63590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04112, м. Київ, вул. Сікорського Ігоря авіаконструктора, будинок 8, офіс 5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cosmolot.ua;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Cosmolot (Android);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Cosmolot (iOS).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1DBF6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02F95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середній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E17FC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23.03.2026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AE282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</w:tr>
      <w:tr w:rsidR="0080090D" w:rsidRPr="0080090D" w14:paraId="092F9EA7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EE188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EF254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"ФАВБЕТ ГЕЙМ СЛОТС"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344C6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43457335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24BFA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04207, місто Київ, вул. Лук'яненка Левка, будинок 21, корпус 3 / Київська область, село Петропавлівська Борщагівка, вулиця Велика Кільцева, будинок 4-Б (літера "О") (перший поверх будівлі літера "О" готелю "ТИСА");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08131, Київська область, Бучанський (Києво-Святошинський) район, с. Софіївська Борщагівка, вулиця Велика Кільцева, 70 (перший поверх готелю "SIESTA");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03049, м. Київ, вулиця Ползунова, будинок 6 (цокольний поверх готелю "IBIS Київ Залізничний вокзал").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98CD0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BDCFB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965B9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09.04.2026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02A32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  <w:tr w:rsidR="0080090D" w:rsidRPr="0080090D" w14:paraId="4775E0EB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62205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3D9E1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ТОВАРИСТВО З ОБМЕЖЕНОЮ 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ВІДПОВІДАЛЬНІСТЮ "СТАРГЕЙМС"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A7231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45131051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BB065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01104, місто Київ, вулиця Підвисоцького Професора, будинок 14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 xml:space="preserve">61082, м. Харків, проспект Героїв Харкова 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(колишня назва: проспект Московський), буд. 144 (перший поверх готелю "ТУРИСТ");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02002, м. Київ, вул. Раїси Окіпної, будинок 2 (перший та другий поверхи готелю "ТУРИСТ");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03040, м. Київ, проспект Голосіївський, буд. 70, корп. А (нежиле приміщення N 2 першого поверху готелю "Київський готель "МИР").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AF06D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 xml:space="preserve">Організація та 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6685B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E2DF9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20.04.2026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664CC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  <w:tr w:rsidR="0080090D" w:rsidRPr="0080090D" w14:paraId="78FAEF14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2660D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1A98F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"АЙФАР ГРУП"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2AC8F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43425497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2F370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02002, місто Київ, вул. Сверстюка Євгена, будинок 11, корпус Ж, офіс 27 / м. Дніпро, узвіз Ярмарковий, буд. 1, перший та другий поверхи готелю "HOTEL ABRI";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місто Київ, вулиця Хрещатик, будинок 1/2 (другий поверх готелю "ДНІПРО");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36011, м. Полтава, вул. Гоголя, буд. 33 (мінус перший та перший поверхи готелю "Палаццо")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21BE2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45AE2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F6944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04.05.2026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63563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  <w:tr w:rsidR="0080090D" w:rsidRPr="0080090D" w14:paraId="61BB83AF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2C37B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23134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"ЛІМОН"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68AD5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43618640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8D949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01042, місто Київ, вул. Дорошенка Дмитра, будинок 18, офіс 421 / championcasino.ua;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ChampionCasino (Android);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ChampionCasino (iOS).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47913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5802F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350FC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14.05.2026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69915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  <w:tr w:rsidR="0080090D" w:rsidRPr="0080090D" w14:paraId="54C6E8EE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7AE3B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40F96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"НЕЙТІВ АППС"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6B499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43488489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B39E2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04123, м. Київ, вул. Світлицького, буд. 35, оф. 108/4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supergra.ua;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SuperGra (Android);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SuperGra (iOS).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866F3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23592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DEBD9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25.05.2026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D9416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  <w:tr w:rsidR="0080090D" w:rsidRPr="0080090D" w14:paraId="53C32421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2E39A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26F6D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"КАЗИНО.ЮА"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97266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45397781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6B009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04207, місто Київ, вул. Лук'яненка Левка, будинок 21, корпус 3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casino.ua;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casino.ua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C2235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93C66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ED32C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08.06.2026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808B7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  <w:tr w:rsidR="0080090D" w:rsidRPr="0080090D" w14:paraId="34E03019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DE30E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C3420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"НЕЙРОЛІНК"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897A1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45356504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DC1D9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01010, місто Київ, вул. Острозьких Князів, будинок 32/2, поверх 14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cosmobet.ua;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cosmobet (Android);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cosmobet (iOS)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26AD1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88442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69185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15.06.2026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98856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  <w:tr w:rsidR="0080090D" w:rsidRPr="0080090D" w14:paraId="44BEA205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1F54B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BF94A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"МАЛІНА"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76AD1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45331170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9B315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01103, місто Київ, вул. Товарна, буд. 1, оф. 502/1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championclub.ua;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Championclub (Android);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Championclub (iOS)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820B2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B0E14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7DEB2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22.06.2026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72CCE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  <w:tr w:rsidR="0080090D" w:rsidRPr="0080090D" w14:paraId="63E862C5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A62B8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A22EF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"РОЙАЛ"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AE87D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44040536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5F00F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79020, місто Львів, вул. Під Голоском, будинок 2а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79024, м. Львів, вул. Липинського В., буд. 60 (перший поверх готелю "ВОЛТЕР");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79017, м. Львів, вул. Морозна, буд. 14 (перший поверх готелю "Соната");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місто Чернівці, вулиця Головна, будинок 141 (перший поверх готелю "БУКОВИНА");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місто Львів, вулиця Городоцька, будинок 65 (підвальний та перший поверхи, а також антресоль готелю "ЦІСАР");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місто Львів, вулиця Академіка Гнатюка, будинок 6 (перший поверх готелю "ДЖЕМ")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73176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156AE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730BE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29.06.2026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5D991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</w:tr>
      <w:tr w:rsidR="0080090D" w:rsidRPr="0080090D" w14:paraId="69A65757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20A43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09F5A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"ГЕНЕЗИС ГЕЙМ"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E38EE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43454910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AD841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50000, Дніпропетровська область, місто Кривий Ріг, проспект Поштовий, будинок 32-А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місто Запоріжжя, вулиця Троїцька, будинок 23 (перший поверх нежитлового приміщення 1 літ.А-4 готелю "ТЕАТРАЛЬНИЙ");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місто Харків, провулок Криничний, будинок 6 (цокольний поверх готелю "KASKAD")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70EA1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9083B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DC628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29.06.2026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7B6A2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  <w:tr w:rsidR="0080090D" w:rsidRPr="0080090D" w14:paraId="7D5FEBC9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1936D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188DF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"ІМПЕРІЯ АЗАРТУ"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CCFC4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43473708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B7CAE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43000, Волинська область, м. Луцьк, вулиця Словацького, буд. 2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40030, м. Суми, площа Незалежності, буд. 15 (перший поверх готелю "Воскресенський");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м. Харків, проспект Ювілейний, будинок 56, перший та другий поверхи готелю "Vlaves";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33028, м. Рівне, вул. Міцкевича, буд. 32 (перший поверх готелю "МИР")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AD708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8341C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3E6B8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06.07.2026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704CD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</w:tr>
      <w:tr w:rsidR="0080090D" w:rsidRPr="0080090D" w14:paraId="13869356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56A84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42464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"ПРИМУМ"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4F362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44056780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9D562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21050, Вінницька обл., Вінницький р-н, місто Вінниця, вул. Сковороди Григорія, будинок 4, офіс 5а /79000, м. Львів, проспект Свободи, буд. 13 (другий поверх готелю "Гранд Готель");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65009, м. Одеса, Гагарінське плато, буд. 5-Б (перший поверх та сьомий поверх (перший та другий рівень) готелю "Гагарін");м. Київ, вул. Костянтинівська, буд. 71Д (перший поверх та антресоль першого поверху Київського готелю "АМАРАНТ");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29000, м. Хмельницький, вул. Кам'янецька, буд. 19/1-А (третій поверх готелю "ЛИБІДЬ-ПЛАЗА");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Львівська обл., м. Львів, просп. В. Чорновола, буд. 7 (підвальний поверх готелю "ЛЬВІВ");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51914, Дніпропетровська обл., м. Кам'янське, проспект Свободи, буд. 43Б (другий поверх готелю "PREMIER");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місто Вінниця, проспект Юності, будинок 18 (перший та другий поверхи готелю "S)MALL HOTEL");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Дніпропетровська обл., м. Кривий Ріг, вул. Мусоргського, буд. 16 (перший поверх готелю "ЦЕНТРАЛЬНИЙ");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місто Одеса, вулиця Преображенська, будинок 34 (перший поверх (в т. ч. антресоль) готелю "Пасаж");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10031, м. Житомир, просп. Незалежності, 13 (перший поверх готелю "DODO");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місто Миколаїв, вулиця Рюміна, будинок 21/1 (підвальний та перший поверхи готелю "GREEN CITY");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місто Чернівці, вулиця Головна, будинок 114 (перший поверх готелю "HOTEL GRAND ROYAL";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 xml:space="preserve">Харківська обл., м. Харків, вул. Молочна, буд. 14-А 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(перший поверх готелю "КІРОФФ" ("KIROFF HOTEL");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09100, Київська обл., м. Біла Церква, вул. Ярослава Мудрого, буд. 14 (цокольний поверх готелю "СІТІ ПАРК ГОТЕЛЬ");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08130, Київська обл., Бучанський район, с. Петропавлівська Борщагівка, вул. Петропавлівська, буд. 24 (цокольний поверх в групі приміщень N 8 та в групі приміщень N 9 готелю "ВЕРХОВИНА");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21050, м. Вінниця, вул. Соборна, буд. 34 (перший поверх готелю "Франція");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18005, Черкаська обл., м. Черкаси, вул. Верхня Горова (вулиця Фрунзе), будинок 145 (другий поверх готелю "Cherkasy PALACE");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Україна, 58023, Чернівецька область, м. Чернівці, вулиця Пчілки Олени, будинок 5, перший поверх (приміщення NN 1-13, 1-15, 1-16, 1-18, 1-24; NN 1а-1 -1а-17) готелю "VYMIR PARK";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Рівненська обл., Рівненський р., м. Рівне, вулиця Соборна, будинок 112-А, другий поверх готелю "Україна".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C082F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2EF61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високий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64343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20.07.2026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F582C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</w:tr>
      <w:tr w:rsidR="0080090D" w:rsidRPr="0080090D" w14:paraId="2037FE15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F0DC1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F71D8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"ПРЕ МАТЧ"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F1EF1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45487031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2FB95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03194, місто Київ, б. Руденка Миколи, будинок 14-Д, приміщення 610, офіс 1 / prematch.com.ua; PREMATCH (Android, iOS)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A82E1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BE668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2D024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7BCEF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  <w:tr w:rsidR="0080090D" w:rsidRPr="0080090D" w14:paraId="3D1B0BA8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B3CA1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1AD86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"СТАРБЛУМ ГЕЙМІНГ"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AE0FF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44934847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65F18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02152, м. Київ, пр. Тичини Павла, будинок 1-В, офіс 429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slotor777.com.ua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AE800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2F807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20EF1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19.08.2026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40AB2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  <w:tr w:rsidR="0080090D" w:rsidRPr="0080090D" w14:paraId="0E2D1081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B0053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85741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"ГОРИЛЛАБЕТ"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8300E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45300713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861F3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01032, місто Київ, вул. Жилянська, будинок 126/23, кабінет 202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gorilla.ua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29173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2D160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73F98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31.08.2026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F7D77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  <w:tr w:rsidR="0080090D" w:rsidRPr="0080090D" w14:paraId="4491B36A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EE945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7F60E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"ПАТІ ПЛЕНЕТ"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71F79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45499398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F3B1F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03151, місто Київ, проспект Повітряних Сил, будинок 55, приміщення 23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partycasino.ua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C101D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3327A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45B98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07.09.2026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AB800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  <w:tr w:rsidR="0080090D" w:rsidRPr="0080090D" w14:paraId="005E98A5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CB410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49963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"СІТІКОД"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D410E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45358454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5AAFA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04071, місто Київ, вулиця Воздвиженська, будинок 45-47-49, офіс 208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beton.ua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CFA15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2D97D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середній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E4C6D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14.09.2026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6DE64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  <w:tr w:rsidR="0080090D" w:rsidRPr="0080090D" w14:paraId="08E71FFD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29E26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9F818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"ГЕЙМДЕВ"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F5BE0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43397203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49230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01133, місто Київ, пров. Лабораторний, будинок 1, офіс 271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slotscity.ua;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Slotscity (Android);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Slotscity (iOS).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93845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07A11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середній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7D78F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05.10.2026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56CAE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</w:tr>
      <w:tr w:rsidR="0080090D" w:rsidRPr="0080090D" w14:paraId="46C87280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2D90B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D5450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ТОВАРИСТВО З ОБМЕЖЕНОЮ ВІДПОВІДАЛЬНІСТЮ 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"БГГ ТЕХНОЛОДЖІЗ УКРАЇНА"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84851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43350359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B41AA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65014, Одеська обл., місто Одеса, "Ланжерон" пляж, будівля "г" цокольний поверх, буд. 25, офіс 21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65012, м. Одеса, вул. Рішельєвська, буд. 59 (перший та другий поверхи готелю "Чорне море");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69005, м. Запоріжжя, проспект Соборний, буд. 135 (перший поверх готелю "INTOURIST HOTEL")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2E25C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 xml:space="preserve">Організація та 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2C7D3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8D2C8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12.10.2026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AF010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</w:tr>
      <w:tr w:rsidR="0080090D" w:rsidRPr="0080090D" w14:paraId="4B555B49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D666E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F39D7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"ВОЛНА 4444"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AC992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44149403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39F0E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73003, Херсонська обл., місто Херсон, пр. Незалежності, будинок 69 /02192, м. Київ, вул. Андрія Малишка, буд. 1 (підвальний поверх "літери А1" готелю "БРАТИСЛАВА");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 79060, м. Львів, вул. Княгині Ольги, буд. 116 (перший поверх готелю "СУПУТНИК");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39600, м. Кременчук, вул. Ігоря Сердюка, буд. 1 (перший поверх готелю "КРЕМІНЬ");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місто Івано-Франківськ, вулиця Гетьмана Мазепи, будинок 140-А (перший та другий поверхи приміщення громадського харчування (літера "А1") готелю "ПРИКАРПАТТЯ";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Закарпатська обл., м. Ужгород, вул. Собранецька, буд. 150 (перший поверх літери "А" групи нежитлових приміщень 112);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місто Луцьк, вулиця Гаврилюка, будинок 3 а (цокольний та перший поверхи готелю "Ribas Rooms Lutsk")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9E50F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5256C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середній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98A2F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26.10.2026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700C5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</w:tr>
      <w:tr w:rsidR="0080090D" w:rsidRPr="0080090D" w14:paraId="4826F3AE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BD191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37D8C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"НСУС ЮА"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41D7B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43503124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BC54F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01054, місто Київ, вул. Хмельницького Богдана (Шевченківський р-н), будинок 55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ggpoker.ua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D4870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090FB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6D20B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09.11.2026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49E3A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  <w:tr w:rsidR="0080090D" w:rsidRPr="0080090D" w14:paraId="691A1F04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F4789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806C4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"ФАВОРИТ КАЗІНО КОМПАНІ"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88FA8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44101120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BDCA7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04207, місто Київ, вул. Лук'яненка Левка, будинок 21, корпус 3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03057, м. Київ, вул. Олекси Тихого, буд. 42а (літера К) (перший та другий поверхи готелю "MERCURE KYIV CONGRESS").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CA41F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10E9A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A25E0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16.11.2026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BECD9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  <w:tr w:rsidR="0080090D" w:rsidRPr="0080090D" w14:paraId="11E3CE50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4C2A8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C7794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"ФАВБЕТ ВІП КАЗІНО"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44CB9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45026610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01486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01001, місто Київ, вул. Велика Житомирська, будинок 2А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м. Київ, вул. Велика Житомирська, буд. 2А (група приміщень підвалу 1а-й рівень (літери "А") готелю "ІнтерКонтиненталь-Київ")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01ED1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AEC00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C9F0E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23.11.2026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EBADF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  <w:tr w:rsidR="0080090D" w:rsidRPr="0080090D" w14:paraId="1E015F15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E899C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20882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"ПЛЕЙ СМАРТ"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D06D2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45059075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B647B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01042, місто Київ, вул. Маккейна Джона, будинок 40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04070, м. Київ, вул. Набережно-Хрещатицька, буд. 1 (частина групи приміщень N 100 та N 101 першого поверху готелю "FAIRMONT GRAND HOTEL KYIV")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A9361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4E222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E96D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30.11.2026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EC17A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  <w:tr w:rsidR="0080090D" w:rsidRPr="0080090D" w14:paraId="1028FC39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9628D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67E5C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"СПАРКТЕК"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A5FAB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45479832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51190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03150, місто Київ, вул. Ґедройця Єжи, будинок 6, офіс 418 / vegas.ua;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Vegas.ua (Android),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Казино Vegas.UA: слоти онлайн (iOS)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FB779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E8808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56409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07.12.2026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B91E7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  <w:tr w:rsidR="0080090D" w:rsidRPr="0080090D" w14:paraId="105F5A35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0DE1E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5DC59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ТОВАРИСТВО З ОБМЕЖЕНОЮ 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ВІДПОВІДАЛЬНІСТЮ "ФЬОРСТ ЕЛЕМЕНТ"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305B2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44137382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E3C75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01033, м. Київ, вул. Прахових Сім'ї, будинок 50, поверх 3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first.ua;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First.ua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21039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 xml:space="preserve">Організація та 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52BA1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середній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79FEC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14.12.2026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EF1CF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</w:tr>
      <w:tr w:rsidR="0080090D" w:rsidRPr="0080090D" w14:paraId="6471EC7C" w14:textId="77777777"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46C16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350BF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ТОВАРИСТВО З ОБМЕЖЕНОЮ ВІДПОВІДАЛЬНІСТЮ "ВІНБОСС"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D978A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45219125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B4F0B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25014, Кіровоградська обл., місто Кропивницький, проспект Інженерів, будинок 6-а, офіс 9 /</w:t>
            </w: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winboss.ua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41E88" w14:textId="77777777" w:rsidR="0080090D" w:rsidRPr="0080090D" w:rsidRDefault="0080090D" w:rsidP="0080090D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Організація та проведення азартних ігор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41075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незначний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85C86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21.12.2026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282D4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</w:tr>
    </w:tbl>
    <w:p w14:paraId="018A395A" w14:textId="77777777" w:rsidR="0080090D" w:rsidRPr="0080090D" w:rsidRDefault="0080090D" w:rsidP="0080090D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80090D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80090D" w:rsidRPr="0080090D" w14:paraId="4902ECAB" w14:textId="77777777">
        <w:tc>
          <w:tcPr>
            <w:tcW w:w="2500" w:type="pct"/>
            <w:vAlign w:val="center"/>
            <w:hideMark/>
          </w:tcPr>
          <w:p w14:paraId="2EC6DF2E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В. о. Директора Департаменту</w:t>
            </w:r>
            <w:r w:rsidRPr="008009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цифрових рішень та здійснення</w:t>
            </w:r>
            <w:r w:rsidRPr="008009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контрольно-наглядових функцій</w:t>
            </w:r>
          </w:p>
        </w:tc>
        <w:tc>
          <w:tcPr>
            <w:tcW w:w="2500" w:type="pct"/>
            <w:vAlign w:val="center"/>
            <w:hideMark/>
          </w:tcPr>
          <w:p w14:paraId="1E6CA501" w14:textId="77777777" w:rsidR="0080090D" w:rsidRPr="0080090D" w:rsidRDefault="0080090D" w:rsidP="008009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8009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Сергій КУЧЕРУК</w:t>
            </w:r>
          </w:p>
        </w:tc>
      </w:tr>
    </w:tbl>
    <w:p w14:paraId="103E4164" w14:textId="77777777" w:rsidR="0080090D" w:rsidRPr="0080090D" w:rsidRDefault="0080090D" w:rsidP="0080090D">
      <w:pPr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</w:p>
    <w:p w14:paraId="7A037B2F" w14:textId="77777777" w:rsidR="00541FFA" w:rsidRPr="0080090D" w:rsidRDefault="00541FFA">
      <w:pPr>
        <w:rPr>
          <w:color w:val="000000" w:themeColor="text1"/>
        </w:rPr>
      </w:pPr>
    </w:p>
    <w:sectPr w:rsidR="00541FFA" w:rsidRPr="00800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0D"/>
    <w:rsid w:val="001949B8"/>
    <w:rsid w:val="00205B9A"/>
    <w:rsid w:val="00541FFA"/>
    <w:rsid w:val="0080090D"/>
    <w:rsid w:val="0084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256802"/>
  <w15:chartTrackingRefBased/>
  <w15:docId w15:val="{2713AF2E-C902-354B-AFA4-52698461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00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009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9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9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9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9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9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00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009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09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09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09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09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09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09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9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0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9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0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09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09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09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09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0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09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090D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8009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s4">
    <w:name w:val="fs4"/>
    <w:basedOn w:val="a0"/>
    <w:rsid w:val="0080090D"/>
  </w:style>
  <w:style w:type="paragraph" w:customStyle="1" w:styleId="tj">
    <w:name w:val="tj"/>
    <w:basedOn w:val="a"/>
    <w:rsid w:val="008009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ard-blue-color">
    <w:name w:val="hard-blue-color"/>
    <w:basedOn w:val="a0"/>
    <w:rsid w:val="0080090D"/>
  </w:style>
  <w:style w:type="paragraph" w:customStyle="1" w:styleId="tl">
    <w:name w:val="tl"/>
    <w:basedOn w:val="a"/>
    <w:rsid w:val="008009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-pro.ligazakon.net/document/KP250505?ed=2025_07_30&amp;an=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-pro.ligazakon.net/document/T070877?ed=2025_08_08&amp;an=439" TargetMode="External"/><Relationship Id="rId5" Type="http://schemas.openxmlformats.org/officeDocument/2006/relationships/hyperlink" Target="https://zakon-pro.ligazakon.net/document/T200768?ed=2025_08_21&amp;an=1348" TargetMode="External"/><Relationship Id="rId4" Type="http://schemas.openxmlformats.org/officeDocument/2006/relationships/hyperlink" Target="https://zakon-pro.ligazakon.net/document/T200768?ed=2025_08_21&amp;an=133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1944</Words>
  <Characters>13473</Characters>
  <Application>Microsoft Office Word</Application>
  <DocSecurity>0</DocSecurity>
  <Lines>259</Lines>
  <Paragraphs>130</Paragraphs>
  <ScaleCrop>false</ScaleCrop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2025-12-03T12:25:00Z</dcterms:created>
  <dcterms:modified xsi:type="dcterms:W3CDTF">2025-12-03T12:25:00Z</dcterms:modified>
</cp:coreProperties>
</file>