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7C57" w:rsidRPr="00997C57" w:rsidRDefault="00997C57" w:rsidP="00997C57">
      <w:pPr>
        <w:spacing w:before="330" w:after="165"/>
        <w:jc w:val="center"/>
        <w:outlineLvl w:val="1"/>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b/>
          <w:bCs/>
          <w:color w:val="293A55"/>
          <w:kern w:val="0"/>
          <w:lang w:eastAsia="ru-RU"/>
          <w14:ligatures w14:val="none"/>
        </w:rPr>
        <w:t>МІНІСТЕРСТВО ФІНАНСІВ УКРАЇНИ</w:t>
      </w:r>
    </w:p>
    <w:p w:rsidR="00997C57" w:rsidRPr="00997C57" w:rsidRDefault="00997C57" w:rsidP="00997C57">
      <w:pPr>
        <w:spacing w:before="330" w:after="165"/>
        <w:jc w:val="center"/>
        <w:outlineLvl w:val="1"/>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b/>
          <w:bCs/>
          <w:color w:val="293A55"/>
          <w:kern w:val="0"/>
          <w:lang w:eastAsia="ru-RU"/>
          <w14:ligatures w14:val="none"/>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159"/>
        <w:gridCol w:w="2708"/>
        <w:gridCol w:w="3159"/>
      </w:tblGrid>
      <w:tr w:rsidR="00997C57" w:rsidRPr="00997C57" w:rsidTr="00997C57">
        <w:tc>
          <w:tcPr>
            <w:tcW w:w="175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05.05.2025</w:t>
            </w:r>
          </w:p>
        </w:tc>
        <w:tc>
          <w:tcPr>
            <w:tcW w:w="1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м. Київ</w:t>
            </w:r>
          </w:p>
        </w:tc>
        <w:tc>
          <w:tcPr>
            <w:tcW w:w="175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N 230</w:t>
            </w:r>
          </w:p>
        </w:tc>
      </w:tr>
    </w:tbl>
    <w:p w:rsidR="00997C57" w:rsidRPr="00997C57" w:rsidRDefault="00997C57" w:rsidP="00997C57">
      <w:pPr>
        <w:spacing w:after="165"/>
        <w:jc w:val="right"/>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b/>
          <w:bCs/>
          <w:color w:val="293A55"/>
          <w:kern w:val="0"/>
          <w:lang w:eastAsia="ru-RU"/>
          <w14:ligatures w14:val="none"/>
        </w:rPr>
        <w:t>Зареєстровано в Міністерстві юстиції України</w:t>
      </w:r>
      <w:r w:rsidRPr="00997C57">
        <w:rPr>
          <w:rFonts w:ascii="Times New Roman" w:eastAsia="Times New Roman" w:hAnsi="Times New Roman" w:cs="Times New Roman"/>
          <w:b/>
          <w:bCs/>
          <w:color w:val="293A55"/>
          <w:kern w:val="0"/>
          <w:lang w:eastAsia="ru-RU"/>
          <w14:ligatures w14:val="none"/>
        </w:rPr>
        <w:br/>
        <w:t>20 травня 2025 р. за N 765/44171</w:t>
      </w:r>
    </w:p>
    <w:p w:rsidR="00997C57" w:rsidRPr="00997C57" w:rsidRDefault="00997C57" w:rsidP="00997C57">
      <w:pPr>
        <w:spacing w:before="330" w:after="165"/>
        <w:jc w:val="center"/>
        <w:outlineLvl w:val="1"/>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b/>
          <w:bCs/>
          <w:color w:val="293A55"/>
          <w:kern w:val="0"/>
          <w:lang w:eastAsia="ru-RU"/>
          <w14:ligatures w14:val="none"/>
        </w:rPr>
        <w:t>Про внесення змін до деяких нормативно-правових актів Міністерства фінансів України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Відповідно до </w:t>
      </w:r>
      <w:r w:rsidRPr="00997C57">
        <w:rPr>
          <w:rFonts w:ascii="Times New Roman" w:eastAsia="Times New Roman" w:hAnsi="Times New Roman" w:cs="Times New Roman"/>
          <w:color w:val="000000"/>
          <w:kern w:val="0"/>
          <w:lang w:eastAsia="ru-RU"/>
          <w14:ligatures w14:val="none"/>
        </w:rPr>
        <w:t>пунктів 181 - 190 Закону України від 22 серпня 2024 року N 3926-IX "Про внесення змін до Митного кодексу України щодо імплементації деяких положень Митного кодексу Європейського Союзу"</w:t>
      </w:r>
      <w:r w:rsidRPr="00997C57">
        <w:rPr>
          <w:rFonts w:ascii="Times New Roman" w:eastAsia="Times New Roman" w:hAnsi="Times New Roman" w:cs="Times New Roman"/>
          <w:color w:val="293A55"/>
          <w:kern w:val="0"/>
          <w:lang w:eastAsia="ru-RU"/>
          <w14:ligatures w14:val="none"/>
        </w:rPr>
        <w:t> та підпункту 5 пункту 4 Положення про Міністерство фінансів України, затвердженого </w:t>
      </w:r>
      <w:r w:rsidRPr="00997C57">
        <w:rPr>
          <w:rFonts w:ascii="Times New Roman" w:eastAsia="Times New Roman" w:hAnsi="Times New Roman" w:cs="Times New Roman"/>
          <w:color w:val="000000"/>
          <w:kern w:val="0"/>
          <w:lang w:eastAsia="ru-RU"/>
          <w14:ligatures w14:val="none"/>
        </w:rPr>
        <w:t>постановою Кабінету Міністрів України від 20 серпня 2014 року N 375</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b/>
          <w:bCs/>
          <w:color w:val="293A55"/>
          <w:kern w:val="0"/>
          <w:lang w:eastAsia="ru-RU"/>
          <w14:ligatures w14:val="none"/>
        </w:rPr>
        <w:t>НАКАЗУЮ:</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 У преамбулі </w:t>
      </w:r>
      <w:r w:rsidRPr="00997C57">
        <w:rPr>
          <w:rFonts w:ascii="Times New Roman" w:eastAsia="Times New Roman" w:hAnsi="Times New Roman" w:cs="Times New Roman"/>
          <w:color w:val="000000"/>
          <w:kern w:val="0"/>
          <w:lang w:eastAsia="ru-RU"/>
          <w14:ligatures w14:val="none"/>
        </w:rPr>
        <w:t>наказу Міністерства фінансів України від 10 грудня 2021 року N 658 "Про затвердження Порядку оформлення митними органами результатів документальних перевірок дотримання вимог законодавства України з питань митної справи"</w:t>
      </w:r>
      <w:r w:rsidRPr="00997C57">
        <w:rPr>
          <w:rFonts w:ascii="Times New Roman" w:eastAsia="Times New Roman" w:hAnsi="Times New Roman" w:cs="Times New Roman"/>
          <w:color w:val="293A55"/>
          <w:kern w:val="0"/>
          <w:lang w:eastAsia="ru-RU"/>
          <w14:ligatures w14:val="none"/>
        </w:rPr>
        <w:t>, зареєстрованого в Міністерстві юстиції України 21 січня 2022 року за N 70/37406, цифри "345 - 355" замінити цифрами та словами "</w:t>
      </w:r>
      <w:r w:rsidRPr="00997C57">
        <w:rPr>
          <w:rFonts w:ascii="Times New Roman" w:eastAsia="Times New Roman" w:hAnsi="Times New Roman" w:cs="Times New Roman"/>
          <w:color w:val="000000"/>
          <w:kern w:val="0"/>
          <w:lang w:eastAsia="ru-RU"/>
          <w14:ligatures w14:val="none"/>
        </w:rPr>
        <w:t>344</w:t>
      </w:r>
      <w:r w:rsidRPr="00997C57">
        <w:rPr>
          <w:rFonts w:ascii="Times New Roman" w:eastAsia="Times New Roman" w:hAnsi="Times New Roman" w:cs="Times New Roman"/>
          <w:color w:val="0000FF"/>
          <w:kern w:val="0"/>
          <w:vertAlign w:val="superscript"/>
          <w:lang w:eastAsia="ru-RU"/>
          <w14:ligatures w14:val="none"/>
        </w:rPr>
        <w:t>1</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- 355 глави 49 розділу XI</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2. Затвердити Зміни до деяких нормативно-правових актів Міністерства, що додаються.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3. Департаменту митної політики Міністерства фінансів України в установленому порядку забезпечити: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подання цього наказу на державну реєстрацію до Міністерства юстиції України;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оприлюднення цього наказу.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4. Цей наказ набирає чинності з дня його офіційного опублікування.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5. Контроль за виконанням цього наказу покласти на заступника Міністра з питань європейської інтеграції Драганчука Ю. О. та Голову Державної митної служби України.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 </w:t>
      </w:r>
    </w:p>
    <w:tbl>
      <w:tblPr>
        <w:tblW w:w="5000" w:type="pct"/>
        <w:tblCellMar>
          <w:top w:w="80" w:type="dxa"/>
          <w:left w:w="80" w:type="dxa"/>
          <w:bottom w:w="80" w:type="dxa"/>
          <w:right w:w="80" w:type="dxa"/>
        </w:tblCellMar>
        <w:tblLook w:val="04A0" w:firstRow="1" w:lastRow="0" w:firstColumn="1" w:lastColumn="0" w:noHBand="0" w:noVBand="1"/>
      </w:tblPr>
      <w:tblGrid>
        <w:gridCol w:w="4513"/>
        <w:gridCol w:w="4513"/>
      </w:tblGrid>
      <w:tr w:rsidR="00997C57" w:rsidRPr="00997C57" w:rsidTr="00997C57">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Міністр</w:t>
            </w:r>
          </w:p>
        </w:tc>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Сергій МАРЧЕНКО</w:t>
            </w:r>
          </w:p>
        </w:tc>
      </w:tr>
      <w:tr w:rsidR="00997C57" w:rsidRPr="00997C57" w:rsidTr="00997C57">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ПОГОДЖЕНО:</w:t>
            </w:r>
          </w:p>
        </w:tc>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kern w:val="0"/>
                <w:lang w:eastAsia="ru-RU"/>
                <w14:ligatures w14:val="none"/>
              </w:rPr>
              <w:t> </w:t>
            </w:r>
          </w:p>
        </w:tc>
      </w:tr>
      <w:tr w:rsidR="00997C57" w:rsidRPr="00997C57" w:rsidTr="00997C57">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Перший заступник Міністра</w:t>
            </w:r>
            <w:r w:rsidRPr="00997C57">
              <w:rPr>
                <w:rFonts w:ascii="Times New Roman" w:eastAsia="Times New Roman" w:hAnsi="Times New Roman" w:cs="Times New Roman"/>
                <w:b/>
                <w:bCs/>
                <w:kern w:val="0"/>
                <w:lang w:eastAsia="ru-RU"/>
                <w14:ligatures w14:val="none"/>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Олексій ВИСКУБ</w:t>
            </w:r>
          </w:p>
        </w:tc>
      </w:tr>
      <w:tr w:rsidR="00997C57" w:rsidRPr="00997C57" w:rsidTr="00997C57">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В. о. Голови Державної</w:t>
            </w:r>
            <w:r w:rsidRPr="00997C57">
              <w:rPr>
                <w:rFonts w:ascii="Times New Roman" w:eastAsia="Times New Roman" w:hAnsi="Times New Roman" w:cs="Times New Roman"/>
                <w:b/>
                <w:bCs/>
                <w:kern w:val="0"/>
                <w:lang w:eastAsia="ru-RU"/>
                <w14:ligatures w14:val="none"/>
              </w:rPr>
              <w:br/>
              <w:t>митної служби України</w:t>
            </w:r>
          </w:p>
        </w:tc>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Сергій ЗВЯГІНЦЕВ</w:t>
            </w:r>
          </w:p>
        </w:tc>
      </w:tr>
      <w:tr w:rsidR="00997C57" w:rsidRPr="00997C57" w:rsidTr="00997C57">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lastRenderedPageBreak/>
              <w:t>В. о. Голови Державної</w:t>
            </w:r>
            <w:r w:rsidRPr="00997C57">
              <w:rPr>
                <w:rFonts w:ascii="Times New Roman" w:eastAsia="Times New Roman" w:hAnsi="Times New Roman" w:cs="Times New Roman"/>
                <w:b/>
                <w:bCs/>
                <w:kern w:val="0"/>
                <w:lang w:eastAsia="ru-RU"/>
                <w14:ligatures w14:val="none"/>
              </w:rPr>
              <w:br/>
              <w:t>регуляторної служби України</w:t>
            </w:r>
          </w:p>
        </w:tc>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Олександр КРАСНОЛУЦЬКИЙ</w:t>
            </w:r>
          </w:p>
        </w:tc>
      </w:tr>
    </w:tbl>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 </w:t>
      </w:r>
    </w:p>
    <w:p w:rsidR="00997C57" w:rsidRPr="00997C57" w:rsidRDefault="00997C57" w:rsidP="00997C57">
      <w:pPr>
        <w:spacing w:after="165"/>
        <w:jc w:val="right"/>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ЗАТВЕРДЖЕНО</w:t>
      </w:r>
      <w:r w:rsidRPr="00997C57">
        <w:rPr>
          <w:rFonts w:ascii="Times New Roman" w:eastAsia="Times New Roman" w:hAnsi="Times New Roman" w:cs="Times New Roman"/>
          <w:color w:val="293A55"/>
          <w:kern w:val="0"/>
          <w:lang w:eastAsia="ru-RU"/>
          <w14:ligatures w14:val="none"/>
        </w:rPr>
        <w:br/>
        <w:t>Наказ Міністерства фінансів України</w:t>
      </w:r>
      <w:r w:rsidRPr="00997C57">
        <w:rPr>
          <w:rFonts w:ascii="Times New Roman" w:eastAsia="Times New Roman" w:hAnsi="Times New Roman" w:cs="Times New Roman"/>
          <w:color w:val="293A55"/>
          <w:kern w:val="0"/>
          <w:lang w:eastAsia="ru-RU"/>
          <w14:ligatures w14:val="none"/>
        </w:rPr>
        <w:br/>
        <w:t>05 травня 2025 року N 230</w:t>
      </w:r>
    </w:p>
    <w:p w:rsidR="00997C57" w:rsidRPr="00997C57" w:rsidRDefault="00997C57" w:rsidP="00997C57">
      <w:pPr>
        <w:spacing w:before="330" w:after="165"/>
        <w:jc w:val="center"/>
        <w:outlineLvl w:val="2"/>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b/>
          <w:bCs/>
          <w:color w:val="293A55"/>
          <w:kern w:val="0"/>
          <w:lang w:eastAsia="ru-RU"/>
          <w14:ligatures w14:val="none"/>
        </w:rPr>
        <w:t>Зміни</w:t>
      </w:r>
      <w:r w:rsidRPr="00997C57">
        <w:rPr>
          <w:rFonts w:ascii="Times New Roman" w:eastAsia="Times New Roman" w:hAnsi="Times New Roman" w:cs="Times New Roman"/>
          <w:b/>
          <w:bCs/>
          <w:color w:val="293A55"/>
          <w:kern w:val="0"/>
          <w:lang w:eastAsia="ru-RU"/>
          <w14:ligatures w14:val="none"/>
        </w:rPr>
        <w:br/>
        <w:t>до деяких нормативно-правових актів Міністерства фінансів України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 У розділі II Порядку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 затвердженого </w:t>
      </w:r>
      <w:r w:rsidRPr="00997C57">
        <w:rPr>
          <w:rFonts w:ascii="Times New Roman" w:eastAsia="Times New Roman" w:hAnsi="Times New Roman" w:cs="Times New Roman"/>
          <w:color w:val="000000"/>
          <w:kern w:val="0"/>
          <w:lang w:eastAsia="ru-RU"/>
          <w14:ligatures w14:val="none"/>
        </w:rPr>
        <w:t>наказом Міністерства фінансів України від 25 листопада 2015 року N 1088</w:t>
      </w:r>
      <w:r w:rsidRPr="00997C57">
        <w:rPr>
          <w:rFonts w:ascii="Times New Roman" w:eastAsia="Times New Roman" w:hAnsi="Times New Roman" w:cs="Times New Roman"/>
          <w:color w:val="293A55"/>
          <w:kern w:val="0"/>
          <w:lang w:eastAsia="ru-RU"/>
          <w14:ligatures w14:val="none"/>
        </w:rPr>
        <w:t>, зареєстрованого в Міністерстві юстиції України 11 грудня 2015 року за N 1543/27988:</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 в абзаці другому пункту 3 слова "рекомендованим листом із повідомленням про вручення чи особисто вручає Особі або її уповноваженому представнику під підпис" замінити словами та цифрами "у спосіб, визначений </w:t>
      </w:r>
      <w:r w:rsidRPr="00997C57">
        <w:rPr>
          <w:rFonts w:ascii="Times New Roman" w:eastAsia="Times New Roman" w:hAnsi="Times New Roman" w:cs="Times New Roman"/>
          <w:color w:val="000000"/>
          <w:kern w:val="0"/>
          <w:lang w:eastAsia="ru-RU"/>
          <w14:ligatures w14:val="none"/>
        </w:rPr>
        <w:t>частиною шостою статті 344</w:t>
      </w:r>
      <w:r w:rsidRPr="00997C57">
        <w:rPr>
          <w:rFonts w:ascii="Times New Roman" w:eastAsia="Times New Roman" w:hAnsi="Times New Roman" w:cs="Times New Roman"/>
          <w:color w:val="0000FF"/>
          <w:kern w:val="0"/>
          <w:vertAlign w:val="superscript"/>
          <w:lang w:eastAsia="ru-RU"/>
          <w14:ligatures w14:val="none"/>
        </w:rPr>
        <w:t>1</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глави 49 розділу XI Митного кодексу</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2) у пункті 7 слова ", оформлення посвідчення на право проведення зустрічної звірки"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3) у пункті 10:</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абзаци другий, третій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зв'язку з цим абзаци четвертий - десятий вважати абзацами другим - восьмим відповідно;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четвертому слова "та посвідчення на право проведення зустрічної звірки або їх надання (пред'явлення) з порушенням вимог, установлених цим пунктом,"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п'ятий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зв'язку з цим абзаци шостий - восьмий вважати абзацами п'ятим - сьомим відповідно;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п'ятому слова "розписатися у посвідченні на право" замінити словами "від отримання копії наказу про";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абзацах сьомому, восьмому слова "підпису в посвідченні на право" замінити словами "отримання копії наказу про".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2. У Порядку оформлення митними органами результатів документальних перевірок дотримання вимог законодавства України з питань митної справи, затвердженому </w:t>
      </w:r>
      <w:r w:rsidRPr="00997C57">
        <w:rPr>
          <w:rFonts w:ascii="Times New Roman" w:eastAsia="Times New Roman" w:hAnsi="Times New Roman" w:cs="Times New Roman"/>
          <w:color w:val="000000"/>
          <w:kern w:val="0"/>
          <w:lang w:eastAsia="ru-RU"/>
          <w14:ligatures w14:val="none"/>
        </w:rPr>
        <w:t>наказом Міністерства фінансів України від 10 грудня 2021 року N 658</w:t>
      </w:r>
      <w:r w:rsidRPr="00997C57">
        <w:rPr>
          <w:rFonts w:ascii="Times New Roman" w:eastAsia="Times New Roman" w:hAnsi="Times New Roman" w:cs="Times New Roman"/>
          <w:color w:val="293A55"/>
          <w:kern w:val="0"/>
          <w:lang w:eastAsia="ru-RU"/>
          <w14:ligatures w14:val="none"/>
        </w:rPr>
        <w:t>, зареєстрованому в Міністерстві юстиції України 21 січня 2022 року за N 70/37406:</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 у розділі I:</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1 цифри "345 - 355" замінити цифрами та словами "</w:t>
      </w:r>
      <w:r w:rsidRPr="00997C57">
        <w:rPr>
          <w:rFonts w:ascii="Times New Roman" w:eastAsia="Times New Roman" w:hAnsi="Times New Roman" w:cs="Times New Roman"/>
          <w:color w:val="000000"/>
          <w:kern w:val="0"/>
          <w:lang w:eastAsia="ru-RU"/>
          <w14:ligatures w14:val="none"/>
        </w:rPr>
        <w:t>344</w:t>
      </w:r>
      <w:r w:rsidRPr="00997C57">
        <w:rPr>
          <w:rFonts w:ascii="Times New Roman" w:eastAsia="Times New Roman" w:hAnsi="Times New Roman" w:cs="Times New Roman"/>
          <w:color w:val="0000FF"/>
          <w:kern w:val="0"/>
          <w:vertAlign w:val="superscript"/>
          <w:lang w:eastAsia="ru-RU"/>
          <w14:ligatures w14:val="none"/>
        </w:rPr>
        <w:t>1</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- 355 глави 49 розділу XI</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14:</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lastRenderedPageBreak/>
        <w:t>абзац перший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"14. Складені акти, передбачені абзацами десятим і тринадцятим пункту 2, абзацом другим підпункту 9 пункту 3 розділу II, пунктом 4 та абзацом першим пункту 5 розділу III цього Порядку, пунктом 11 цього розділу, реєструються в електронному спеціальному журналі митного органу (далі - спецжурнал), який веде структурний підрозділ митного органу, до функціональних повноважень якого належать організація та проведення документальних перевірок дотримання вимог законодавства з питань митної справи, за формою згідно з додатком 3 до цього Порядку.";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другому слова ", посвідчень та висновків"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абзаци п'ятий, шостий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зв'язку з цим абзаци сьомий - одинадцятий вважати абзацами п'ятим - дев'ятим відповідно;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абзаци восьмий, дев'ятий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доповнити новими абзацами такого змісту: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"акт про відмову керівника підприємства або уповноваженої ним особи від отримання наказу про проведення документальної виїзної перевірки;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акт про неповернення примірника акта (довідки) про результати перевірки протягом строку, визначеного законодавством з питань митної справи, та/або повернення з відмовою від його (її) підписання, чи неможливості його (її) вручення та підписання у зв'язку з відмовою від отримання та/або відсутністю підприємства (громадянина) за місцезнаходженням / місцем проживання.";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2) у розділі II:</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2:</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сьомому слово "четвертим" замінити словом "п'ятим";</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абзаци восьмий, дев'ятий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"інформацію про надсилання (вручення) керівнику підприємства або уповноваженій ним особі письмового повідомлення про дату початку документальної планової або позапланової виїзної перевірки та копії наказу про її проведення (у разі її проведення);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інформацію про надсилання підприємству або громадянину письмового повідомлення про дату початку невиїзної документальної перевірки та копії наказу про її проведення (у разі її проведення);";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десятий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зв'язку з цим абзаци одинадцятий - сімнадцятий вважати абзацами десятим - шістнадцятим відповідно;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десятий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"інформацію щодо відмови керівника підприємства або уповноваженої ним особи від отримання наказу про проведення документальної виїзної перевірки та реквізити відповідного акта, який складається відповідно до </w:t>
      </w:r>
      <w:r w:rsidRPr="00997C57">
        <w:rPr>
          <w:rFonts w:ascii="Times New Roman" w:eastAsia="Times New Roman" w:hAnsi="Times New Roman" w:cs="Times New Roman"/>
          <w:color w:val="000000"/>
          <w:kern w:val="0"/>
          <w:lang w:eastAsia="ru-RU"/>
          <w14:ligatures w14:val="none"/>
        </w:rPr>
        <w:t>частини четвертої статті 349 глави 49 розділу XI Кодексу</w:t>
      </w:r>
      <w:r w:rsidRPr="00997C57">
        <w:rPr>
          <w:rFonts w:ascii="Times New Roman" w:eastAsia="Times New Roman" w:hAnsi="Times New Roman" w:cs="Times New Roman"/>
          <w:color w:val="293A55"/>
          <w:kern w:val="0"/>
          <w:lang w:eastAsia="ru-RU"/>
          <w14:ligatures w14:val="none"/>
        </w:rPr>
        <w:t> та за формою згідно з додатком 4 до цього Порядку;";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lastRenderedPageBreak/>
        <w:t>абзац тринадцятий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"інформацію щодо відмови керівника підприємства або уповноваженої ним особи у допуску посадових осіб митного органу до проведення виїзної перевірки, реквізити складеного акта (за наявності), який складається за формою згідно з додатком 5 до цього Порядку;";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пункт 3 доповнити новими підпунктами такого змісту: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"16) інформацію про здійснення митним органом заходів, передбачених </w:t>
      </w:r>
      <w:r w:rsidRPr="00997C57">
        <w:rPr>
          <w:rFonts w:ascii="Times New Roman" w:eastAsia="Times New Roman" w:hAnsi="Times New Roman" w:cs="Times New Roman"/>
          <w:color w:val="000000"/>
          <w:kern w:val="0"/>
          <w:lang w:eastAsia="ru-RU"/>
          <w14:ligatures w14:val="none"/>
        </w:rPr>
        <w:t>підпунктами 3 - 5</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9 частини першої статті 347 глави 49 розділу XI Кодексу</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17) інформацію про отримані документи, які надійшли до митного органу після завершення документальної перевірки та рішення, прийняте митним органом відповідно до абзацу третього </w:t>
      </w:r>
      <w:r w:rsidRPr="00997C57">
        <w:rPr>
          <w:rFonts w:ascii="Times New Roman" w:eastAsia="Times New Roman" w:hAnsi="Times New Roman" w:cs="Times New Roman"/>
          <w:color w:val="000000"/>
          <w:kern w:val="0"/>
          <w:lang w:eastAsia="ru-RU"/>
          <w14:ligatures w14:val="none"/>
        </w:rPr>
        <w:t>частини дванадцятої статті 353 глави 49 розділу XI Кодексу</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4:</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третій після слів "від оподаткування" доповнити словами ", в тому числі залежно від країни походження товарів, застосування знижених ставок ввізного мита";</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п'ятий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"відповідності фактичного використання переміщених через митний кордон України товарів заявленій меті такого переміщення та/або умовам процедури кінцевого використання, та/або відповідності фінансових і бухгалтерських документів, звітів, договорів (контрактів), калькуляцій, інших документів платника податків, що перевіряється, та/або документів та інформації, отриманих від уповноважених органів (організацій) іноземних держав, інформації, заявленій митним органам під час митного контролю, митного оформлення товарів;";</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сьомий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зв'язку з цим абзаци восьмий - двадцять перший вважати абзацами сьомим - двадцятим відповідно;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чотирнадцятому слова та цифри "чотирнадцятої статті 354" замінити словами та цифрами "</w:t>
      </w:r>
      <w:r w:rsidRPr="00997C57">
        <w:rPr>
          <w:rFonts w:ascii="Times New Roman" w:eastAsia="Times New Roman" w:hAnsi="Times New Roman" w:cs="Times New Roman"/>
          <w:color w:val="000000"/>
          <w:kern w:val="0"/>
          <w:lang w:eastAsia="ru-RU"/>
          <w14:ligatures w14:val="none"/>
        </w:rPr>
        <w:t>дванадцятої статті 354 глави 49 розділу XI</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підпункті 3 пункту 5:</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третьому слово "п'яти" замінити словом "десяти";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доповнити новим абзацом такого змісту: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"права керівника підприємства або уповноваженої ним особи (громадянина) ознайомитись з матеріалами проведення митної експертизи, зустрічної звірки, інформацією, отриманою від уповноважених органів (організацій) іноземних держав або інших державних органів України.";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3) у розділі III:</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абзац другий пункту 2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 xml:space="preserve">"Такий акт (довідка) з додатками, визначеними підпунктами 8 - 14 пункту 1 розділу IV цього Порядку, після реєстрації в митному органі протягом п'яти робочих днів </w:t>
      </w:r>
      <w:r w:rsidRPr="00997C57">
        <w:rPr>
          <w:rFonts w:ascii="Times New Roman" w:eastAsia="Times New Roman" w:hAnsi="Times New Roman" w:cs="Times New Roman"/>
          <w:color w:val="293A55"/>
          <w:kern w:val="0"/>
          <w:lang w:eastAsia="ru-RU"/>
          <w14:ligatures w14:val="none"/>
        </w:rPr>
        <w:lastRenderedPageBreak/>
        <w:t>вручається для підписання керівнику підприємства або уповноваженій ним особі (громадянину) чи надсилається в порядку, встановленому </w:t>
      </w:r>
      <w:r w:rsidRPr="00997C57">
        <w:rPr>
          <w:rFonts w:ascii="Times New Roman" w:eastAsia="Times New Roman" w:hAnsi="Times New Roman" w:cs="Times New Roman"/>
          <w:color w:val="000000"/>
          <w:kern w:val="0"/>
          <w:lang w:eastAsia="ru-RU"/>
          <w14:ligatures w14:val="none"/>
        </w:rPr>
        <w:t>Податковим кодексом України</w:t>
      </w:r>
      <w:r w:rsidRPr="00997C57">
        <w:rPr>
          <w:rFonts w:ascii="Times New Roman" w:eastAsia="Times New Roman" w:hAnsi="Times New Roman" w:cs="Times New Roman"/>
          <w:color w:val="293A55"/>
          <w:kern w:val="0"/>
          <w:lang w:eastAsia="ru-RU"/>
          <w14:ligatures w14:val="none"/>
        </w:rPr>
        <w:t> для надсилання (вручення) податкових повідомлень-рішень.";</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першому пункту 3 слово "п'яти" замінити словом "десяти";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4 цифру "7" замінити цифрою "6";</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пункт 5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"5. У разі неповернення примірника акта (довідки) про результати перевірки протягом строку, зазначеного в пункті 3 цього розділу, та/або повернення з відмовою від його (її) підписання, чи неможливості його (її) вручення та підписання у зв'язку з відмовою від отримання та/або відсутністю підприємства (громадянина) за місцезнаходженням / місцем проживання посадові особи митного органу складають акт відповідно до </w:t>
      </w:r>
      <w:r w:rsidRPr="00997C57">
        <w:rPr>
          <w:rFonts w:ascii="Times New Roman" w:eastAsia="Times New Roman" w:hAnsi="Times New Roman" w:cs="Times New Roman"/>
          <w:color w:val="000000"/>
          <w:kern w:val="0"/>
          <w:lang w:eastAsia="ru-RU"/>
          <w14:ligatures w14:val="none"/>
        </w:rPr>
        <w:t>частини п'ятої статті 354 глави 49 розділу XI Кодексу</w:t>
      </w:r>
      <w:r w:rsidRPr="00997C57">
        <w:rPr>
          <w:rFonts w:ascii="Times New Roman" w:eastAsia="Times New Roman" w:hAnsi="Times New Roman" w:cs="Times New Roman"/>
          <w:color w:val="293A55"/>
          <w:kern w:val="0"/>
          <w:lang w:eastAsia="ru-RU"/>
          <w14:ligatures w14:val="none"/>
        </w:rPr>
        <w:t> за формою згідно з додатком 7 до цього Порядку, що засвідчує такі факти.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Відмова керівника підприємства, що перевірялося, або уповноваженої ним особи (громадянина) від повернення акта про результати перевірки та/або його підписання, або від отримання його другого примірника чи неможливості його вручення та підписання, або у зв'язку з відсутністю підприємства (громадянина) за місцезнаходженням (місцем проживання) не звільняє підприємство (громадянина) від обов'язку сплатити суми коштів відповідно до грошових зобов'язань, визначених митним органом за результатами перевірки.";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6:</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першому слово "п'яти" замінити на слово "десяти";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 абзаці другому слова "наступного робочого дня з дня отримання заперечень, але не пізніше ніж за два дні" замінити словами "двох робочих днів з дня отримання заперечень, але не пізніше ніж за чотири дні";</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пункт 7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"7. У разі наявності заперечень, передбачених абзацом другим пункту 3 цього розділу, за результатами їх розгляду не пізніше строку, передбаченого абзацом першим пункту 6 цього розділу, посадові особи митного органу, які проводили перевірку, та їх безпосередні керівники, а також інші посадові особи митного органу, які були залучені до розгляду цих заперечень, готують висновок, сформульований у вигляді відповіді.</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Такий висновок має містити обґрунтовану позицію митного органу щодо кожного питання, визначеного у запереченнях, який за своїм змістом підсумовує врахування або спростування наданих до розгляду заперечень (додаткових документів і пояснень) та висновків, наведених в акті (довідці) про результати перевірки.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Висновок за результатами розгляду заперечень оформлюється на бланку митного органу, що розглянув заперечення, та надсилається у спосіб, визначений </w:t>
      </w:r>
      <w:r w:rsidRPr="00997C57">
        <w:rPr>
          <w:rFonts w:ascii="Times New Roman" w:eastAsia="Times New Roman" w:hAnsi="Times New Roman" w:cs="Times New Roman"/>
          <w:color w:val="000000"/>
          <w:kern w:val="0"/>
          <w:lang w:eastAsia="ru-RU"/>
          <w14:ligatures w14:val="none"/>
        </w:rPr>
        <w:t>частиною шостою статті 344</w:t>
      </w:r>
      <w:r w:rsidRPr="00997C57">
        <w:rPr>
          <w:rFonts w:ascii="Times New Roman" w:eastAsia="Times New Roman" w:hAnsi="Times New Roman" w:cs="Times New Roman"/>
          <w:color w:val="0000FF"/>
          <w:kern w:val="0"/>
          <w:vertAlign w:val="superscript"/>
          <w:lang w:eastAsia="ru-RU"/>
          <w14:ligatures w14:val="none"/>
        </w:rPr>
        <w:t>1</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глави 49 розділу XI Кодексу</w:t>
      </w:r>
      <w:r w:rsidRPr="00997C57">
        <w:rPr>
          <w:rFonts w:ascii="Times New Roman" w:eastAsia="Times New Roman" w:hAnsi="Times New Roman" w:cs="Times New Roman"/>
          <w:color w:val="293A55"/>
          <w:kern w:val="0"/>
          <w:lang w:eastAsia="ru-RU"/>
          <w14:ligatures w14:val="none"/>
        </w:rPr>
        <w:t>, і додається до матеріалів перевірки.";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пункті 8 слова та цифри "одинадцятої статті 354" замінити словами та цифрами "</w:t>
      </w:r>
      <w:r w:rsidRPr="00997C57">
        <w:rPr>
          <w:rFonts w:ascii="Times New Roman" w:eastAsia="Times New Roman" w:hAnsi="Times New Roman" w:cs="Times New Roman"/>
          <w:color w:val="000000"/>
          <w:kern w:val="0"/>
          <w:lang w:eastAsia="ru-RU"/>
          <w14:ligatures w14:val="none"/>
        </w:rPr>
        <w:t>десятої статті 354 глави 49 розділу XI</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4) підпункти 4, 5 пункту 1 розділу IV викласти в такій редакції:</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lastRenderedPageBreak/>
        <w:t>"4) складені акти, передбачені </w:t>
      </w:r>
      <w:r w:rsidRPr="00997C57">
        <w:rPr>
          <w:rFonts w:ascii="Times New Roman" w:eastAsia="Times New Roman" w:hAnsi="Times New Roman" w:cs="Times New Roman"/>
          <w:color w:val="000000"/>
          <w:kern w:val="0"/>
          <w:lang w:eastAsia="ru-RU"/>
          <w14:ligatures w14:val="none"/>
        </w:rPr>
        <w:t>частиною четвертою статті 349</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частиною п'ятою статті 353</w:t>
      </w:r>
      <w:r w:rsidRPr="00997C57">
        <w:rPr>
          <w:rFonts w:ascii="Times New Roman" w:eastAsia="Times New Roman" w:hAnsi="Times New Roman" w:cs="Times New Roman"/>
          <w:color w:val="293A55"/>
          <w:kern w:val="0"/>
          <w:lang w:eastAsia="ru-RU"/>
          <w14:ligatures w14:val="none"/>
        </w:rPr>
        <w:t>, </w:t>
      </w:r>
      <w:r w:rsidRPr="00997C57">
        <w:rPr>
          <w:rFonts w:ascii="Times New Roman" w:eastAsia="Times New Roman" w:hAnsi="Times New Roman" w:cs="Times New Roman"/>
          <w:color w:val="000000"/>
          <w:kern w:val="0"/>
          <w:lang w:eastAsia="ru-RU"/>
          <w14:ligatures w14:val="none"/>
        </w:rPr>
        <w:t>частиною п'ятою статті 354 глави 49 розділу XI Кодексу</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5) висновок за результатами розгляду заперечень, передбачений пунктом 7 розділу III цього Порядку;";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5) у тексті цього Порядку слова "уповноважені органи іноземних держав" у всіх відмінках замінити словами "уповноважені органи (організації) іноземних держав" у відповідних відмінках;</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6) у додатках до цього Порядку:</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додатки 1, 4 викласти в новій редакції, що додається;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таблиці "Підстави для проведення перевірки" додатку 2 рядок</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7"/>
        <w:gridCol w:w="2883"/>
      </w:tblGrid>
      <w:tr w:rsidR="00997C57" w:rsidRPr="00997C57" w:rsidTr="00997C57">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kern w:val="0"/>
                <w:lang w:eastAsia="ru-RU"/>
                <w14:ligatures w14:val="none"/>
              </w:rPr>
              <w:t>посвідчення на право проведення перевірки</w:t>
            </w:r>
            <w:r w:rsidRPr="00997C57">
              <w:rPr>
                <w:rFonts w:ascii="Times New Roman" w:eastAsia="Times New Roman" w:hAnsi="Times New Roman" w:cs="Times New Roman"/>
                <w:kern w:val="0"/>
                <w:lang w:eastAsia="ru-RU"/>
                <w14:ligatures w14:val="none"/>
              </w:rPr>
              <w:br/>
            </w:r>
            <w:r w:rsidRPr="00997C57">
              <w:rPr>
                <w:rFonts w:ascii="Times New Roman" w:eastAsia="Times New Roman" w:hAnsi="Times New Roman" w:cs="Times New Roman"/>
                <w:i/>
                <w:iCs/>
                <w:kern w:val="0"/>
                <w:lang w:eastAsia="ru-RU"/>
                <w14:ligatures w14:val="none"/>
              </w:rPr>
              <w:t>(ким видане, його реквізити)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kern w:val="0"/>
                <w:lang w:eastAsia="ru-RU"/>
                <w14:ligatures w14:val="none"/>
              </w:rPr>
              <w:t> </w:t>
            </w:r>
          </w:p>
        </w:tc>
      </w:tr>
    </w:tbl>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додаток 5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зв'язку з цим додатки 6 - 8 вважати додатками 5 - 7 відповідно;</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додатку 5 слова та цифри ", посвідчення на право проведення перевірки від ____________ 20__ року N ______"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у додатку 6 слова та цифри "частини сьомої статті 354" замінити словами та цифрами "</w:t>
      </w:r>
      <w:r w:rsidRPr="00997C57">
        <w:rPr>
          <w:rFonts w:ascii="Times New Roman" w:eastAsia="Times New Roman" w:hAnsi="Times New Roman" w:cs="Times New Roman"/>
          <w:color w:val="000000"/>
          <w:kern w:val="0"/>
          <w:lang w:eastAsia="ru-RU"/>
          <w14:ligatures w14:val="none"/>
        </w:rPr>
        <w:t>частин шостої</w:t>
      </w:r>
      <w:r w:rsidRPr="00997C57">
        <w:rPr>
          <w:rFonts w:ascii="Times New Roman" w:eastAsia="Times New Roman" w:hAnsi="Times New Roman" w:cs="Times New Roman"/>
          <w:color w:val="293A55"/>
          <w:kern w:val="0"/>
          <w:lang w:eastAsia="ru-RU"/>
          <w14:ligatures w14:val="none"/>
        </w:rPr>
        <w:t> та </w:t>
      </w:r>
      <w:r w:rsidRPr="00997C57">
        <w:rPr>
          <w:rFonts w:ascii="Times New Roman" w:eastAsia="Times New Roman" w:hAnsi="Times New Roman" w:cs="Times New Roman"/>
          <w:color w:val="000000"/>
          <w:kern w:val="0"/>
          <w:lang w:eastAsia="ru-RU"/>
          <w14:ligatures w14:val="none"/>
        </w:rPr>
        <w:t>сьомої статті 354 глави 49 розділу XI</w:t>
      </w:r>
      <w:r w:rsidRPr="00997C57">
        <w:rPr>
          <w:rFonts w:ascii="Times New Roman" w:eastAsia="Times New Roman" w:hAnsi="Times New Roman" w:cs="Times New Roman"/>
          <w:color w:val="293A55"/>
          <w:kern w:val="0"/>
          <w:lang w:eastAsia="ru-RU"/>
          <w14:ligatures w14:val="none"/>
        </w:rPr>
        <w:t>";</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додаток 7 виключити;</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доповнити цей Порядок новим додатком 7, що додається.</w:t>
      </w:r>
    </w:p>
    <w:p w:rsidR="00997C57" w:rsidRPr="00997C57" w:rsidRDefault="00997C57" w:rsidP="00997C57">
      <w:pPr>
        <w:spacing w:after="165"/>
        <w:rPr>
          <w:rFonts w:ascii="Times New Roman" w:eastAsia="Times New Roman" w:hAnsi="Times New Roman" w:cs="Times New Roman"/>
          <w:color w:val="293A55"/>
          <w:kern w:val="0"/>
          <w:lang w:eastAsia="ru-RU"/>
          <w14:ligatures w14:val="none"/>
        </w:rPr>
      </w:pPr>
      <w:r w:rsidRPr="00997C57">
        <w:rPr>
          <w:rFonts w:ascii="Times New Roman" w:eastAsia="Times New Roman" w:hAnsi="Times New Roman" w:cs="Times New Roman"/>
          <w:color w:val="293A55"/>
          <w:kern w:val="0"/>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4513"/>
        <w:gridCol w:w="4513"/>
      </w:tblGrid>
      <w:tr w:rsidR="00997C57" w:rsidRPr="00997C57" w:rsidTr="00997C57">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Директор Департаменту</w:t>
            </w:r>
            <w:r w:rsidRPr="00997C57">
              <w:rPr>
                <w:rFonts w:ascii="Times New Roman" w:eastAsia="Times New Roman" w:hAnsi="Times New Roman" w:cs="Times New Roman"/>
                <w:b/>
                <w:bCs/>
                <w:kern w:val="0"/>
                <w:lang w:eastAsia="ru-RU"/>
                <w14:ligatures w14:val="none"/>
              </w:rPr>
              <w:br/>
              <w:t>митної політики</w:t>
            </w:r>
          </w:p>
        </w:tc>
        <w:tc>
          <w:tcPr>
            <w:tcW w:w="2500" w:type="pct"/>
            <w:shd w:val="clear" w:color="auto" w:fill="auto"/>
            <w:tcMar>
              <w:top w:w="0" w:type="dxa"/>
              <w:left w:w="0" w:type="dxa"/>
              <w:bottom w:w="0" w:type="dxa"/>
              <w:right w:w="0" w:type="dxa"/>
            </w:tcMar>
            <w:vAlign w:val="center"/>
            <w:hideMark/>
          </w:tcPr>
          <w:p w:rsidR="00997C57" w:rsidRPr="00997C57" w:rsidRDefault="00997C57" w:rsidP="00997C57">
            <w:pPr>
              <w:spacing w:after="165"/>
              <w:rPr>
                <w:rFonts w:ascii="Times New Roman" w:eastAsia="Times New Roman" w:hAnsi="Times New Roman" w:cs="Times New Roman"/>
                <w:kern w:val="0"/>
                <w:lang w:eastAsia="ru-RU"/>
                <w14:ligatures w14:val="none"/>
              </w:rPr>
            </w:pPr>
            <w:r w:rsidRPr="00997C57">
              <w:rPr>
                <w:rFonts w:ascii="Times New Roman" w:eastAsia="Times New Roman" w:hAnsi="Times New Roman" w:cs="Times New Roman"/>
                <w:b/>
                <w:bCs/>
                <w:kern w:val="0"/>
                <w:lang w:eastAsia="ru-RU"/>
                <w14:ligatures w14:val="none"/>
              </w:rPr>
              <w:t>Олександр МОСКАЛЕНКО</w:t>
            </w:r>
          </w:p>
        </w:tc>
      </w:tr>
    </w:tbl>
    <w:p w:rsidR="00541FFA" w:rsidRPr="00997C57" w:rsidRDefault="00541FFA">
      <w:pPr>
        <w:rPr>
          <w:rFonts w:ascii="Times New Roman" w:hAnsi="Times New Roman" w:cs="Times New Roman"/>
        </w:rPr>
      </w:pPr>
    </w:p>
    <w:sectPr w:rsidR="00541FFA" w:rsidRPr="00997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57"/>
    <w:rsid w:val="001949B8"/>
    <w:rsid w:val="00205B9A"/>
    <w:rsid w:val="00541FFA"/>
    <w:rsid w:val="00774D45"/>
    <w:rsid w:val="00997C5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BD568D-D90E-6D46-A998-2CD86B6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7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997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97C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97C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97C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97C5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7C5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7C5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7C5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C5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997C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997C5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97C5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97C5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97C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7C57"/>
    <w:rPr>
      <w:rFonts w:eastAsiaTheme="majorEastAsia" w:cstheme="majorBidi"/>
      <w:color w:val="595959" w:themeColor="text1" w:themeTint="A6"/>
    </w:rPr>
  </w:style>
  <w:style w:type="character" w:customStyle="1" w:styleId="80">
    <w:name w:val="Заголовок 8 Знак"/>
    <w:basedOn w:val="a0"/>
    <w:link w:val="8"/>
    <w:uiPriority w:val="9"/>
    <w:semiHidden/>
    <w:rsid w:val="00997C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7C57"/>
    <w:rPr>
      <w:rFonts w:eastAsiaTheme="majorEastAsia" w:cstheme="majorBidi"/>
      <w:color w:val="272727" w:themeColor="text1" w:themeTint="D8"/>
    </w:rPr>
  </w:style>
  <w:style w:type="paragraph" w:styleId="a3">
    <w:name w:val="Title"/>
    <w:basedOn w:val="a"/>
    <w:next w:val="a"/>
    <w:link w:val="a4"/>
    <w:uiPriority w:val="10"/>
    <w:qFormat/>
    <w:rsid w:val="00997C5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7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5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7C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7C57"/>
    <w:pPr>
      <w:spacing w:before="160" w:after="160"/>
      <w:jc w:val="center"/>
    </w:pPr>
    <w:rPr>
      <w:i/>
      <w:iCs/>
      <w:color w:val="404040" w:themeColor="text1" w:themeTint="BF"/>
    </w:rPr>
  </w:style>
  <w:style w:type="character" w:customStyle="1" w:styleId="22">
    <w:name w:val="Цитата 2 Знак"/>
    <w:basedOn w:val="a0"/>
    <w:link w:val="21"/>
    <w:uiPriority w:val="29"/>
    <w:rsid w:val="00997C57"/>
    <w:rPr>
      <w:i/>
      <w:iCs/>
      <w:color w:val="404040" w:themeColor="text1" w:themeTint="BF"/>
    </w:rPr>
  </w:style>
  <w:style w:type="paragraph" w:styleId="a7">
    <w:name w:val="List Paragraph"/>
    <w:basedOn w:val="a"/>
    <w:uiPriority w:val="34"/>
    <w:qFormat/>
    <w:rsid w:val="00997C57"/>
    <w:pPr>
      <w:ind w:left="720"/>
      <w:contextualSpacing/>
    </w:pPr>
  </w:style>
  <w:style w:type="character" w:styleId="a8">
    <w:name w:val="Intense Emphasis"/>
    <w:basedOn w:val="a0"/>
    <w:uiPriority w:val="21"/>
    <w:qFormat/>
    <w:rsid w:val="00997C57"/>
    <w:rPr>
      <w:i/>
      <w:iCs/>
      <w:color w:val="2F5496" w:themeColor="accent1" w:themeShade="BF"/>
    </w:rPr>
  </w:style>
  <w:style w:type="paragraph" w:styleId="a9">
    <w:name w:val="Intense Quote"/>
    <w:basedOn w:val="a"/>
    <w:next w:val="a"/>
    <w:link w:val="aa"/>
    <w:uiPriority w:val="30"/>
    <w:qFormat/>
    <w:rsid w:val="00997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97C57"/>
    <w:rPr>
      <w:i/>
      <w:iCs/>
      <w:color w:val="2F5496" w:themeColor="accent1" w:themeShade="BF"/>
    </w:rPr>
  </w:style>
  <w:style w:type="character" w:styleId="ab">
    <w:name w:val="Intense Reference"/>
    <w:basedOn w:val="a0"/>
    <w:uiPriority w:val="32"/>
    <w:qFormat/>
    <w:rsid w:val="00997C57"/>
    <w:rPr>
      <w:b/>
      <w:bCs/>
      <w:smallCaps/>
      <w:color w:val="2F5496" w:themeColor="accent1" w:themeShade="BF"/>
      <w:spacing w:val="5"/>
    </w:rPr>
  </w:style>
  <w:style w:type="paragraph" w:customStyle="1" w:styleId="tc">
    <w:name w:val="tc"/>
    <w:basedOn w:val="a"/>
    <w:rsid w:val="00997C57"/>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j">
    <w:name w:val="tj"/>
    <w:basedOn w:val="a"/>
    <w:rsid w:val="00997C57"/>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l">
    <w:name w:val="tl"/>
    <w:basedOn w:val="a"/>
    <w:rsid w:val="00997C57"/>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r">
    <w:name w:val="tr"/>
    <w:basedOn w:val="a"/>
    <w:rsid w:val="00997C57"/>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84210">
      <w:bodyDiv w:val="1"/>
      <w:marLeft w:val="0"/>
      <w:marRight w:val="0"/>
      <w:marTop w:val="0"/>
      <w:marBottom w:val="0"/>
      <w:divBdr>
        <w:top w:val="none" w:sz="0" w:space="0" w:color="auto"/>
        <w:left w:val="none" w:sz="0" w:space="0" w:color="auto"/>
        <w:bottom w:val="none" w:sz="0" w:space="0" w:color="auto"/>
        <w:right w:val="none" w:sz="0" w:space="0" w:color="auto"/>
      </w:divBdr>
      <w:divsChild>
        <w:div w:id="1448962742">
          <w:marLeft w:val="0"/>
          <w:marRight w:val="0"/>
          <w:marTop w:val="0"/>
          <w:marBottom w:val="0"/>
          <w:divBdr>
            <w:top w:val="none" w:sz="0" w:space="0" w:color="auto"/>
            <w:left w:val="none" w:sz="0" w:space="0" w:color="auto"/>
            <w:bottom w:val="none" w:sz="0" w:space="0" w:color="auto"/>
            <w:right w:val="none" w:sz="0" w:space="0" w:color="auto"/>
          </w:divBdr>
        </w:div>
        <w:div w:id="1690717737">
          <w:marLeft w:val="0"/>
          <w:marRight w:val="0"/>
          <w:marTop w:val="0"/>
          <w:marBottom w:val="0"/>
          <w:divBdr>
            <w:top w:val="none" w:sz="0" w:space="0" w:color="auto"/>
            <w:left w:val="none" w:sz="0" w:space="0" w:color="auto"/>
            <w:bottom w:val="none" w:sz="0" w:space="0" w:color="auto"/>
            <w:right w:val="none" w:sz="0" w:space="0" w:color="auto"/>
          </w:divBdr>
        </w:div>
        <w:div w:id="168762341">
          <w:marLeft w:val="0"/>
          <w:marRight w:val="0"/>
          <w:marTop w:val="0"/>
          <w:marBottom w:val="0"/>
          <w:divBdr>
            <w:top w:val="none" w:sz="0" w:space="0" w:color="auto"/>
            <w:left w:val="none" w:sz="0" w:space="0" w:color="auto"/>
            <w:bottom w:val="none" w:sz="0" w:space="0" w:color="auto"/>
            <w:right w:val="none" w:sz="0" w:space="0" w:color="auto"/>
          </w:divBdr>
        </w:div>
        <w:div w:id="601961366">
          <w:marLeft w:val="0"/>
          <w:marRight w:val="0"/>
          <w:marTop w:val="0"/>
          <w:marBottom w:val="0"/>
          <w:divBdr>
            <w:top w:val="none" w:sz="0" w:space="0" w:color="auto"/>
            <w:left w:val="none" w:sz="0" w:space="0" w:color="auto"/>
            <w:bottom w:val="none" w:sz="0" w:space="0" w:color="auto"/>
            <w:right w:val="none" w:sz="0" w:space="0" w:color="auto"/>
          </w:divBdr>
        </w:div>
        <w:div w:id="340743608">
          <w:marLeft w:val="0"/>
          <w:marRight w:val="0"/>
          <w:marTop w:val="0"/>
          <w:marBottom w:val="0"/>
          <w:divBdr>
            <w:top w:val="none" w:sz="0" w:space="0" w:color="auto"/>
            <w:left w:val="none" w:sz="0" w:space="0" w:color="auto"/>
            <w:bottom w:val="none" w:sz="0" w:space="0" w:color="auto"/>
            <w:right w:val="none" w:sz="0" w:space="0" w:color="auto"/>
          </w:divBdr>
        </w:div>
        <w:div w:id="377123746">
          <w:marLeft w:val="0"/>
          <w:marRight w:val="0"/>
          <w:marTop w:val="0"/>
          <w:marBottom w:val="0"/>
          <w:divBdr>
            <w:top w:val="none" w:sz="0" w:space="0" w:color="auto"/>
            <w:left w:val="none" w:sz="0" w:space="0" w:color="auto"/>
            <w:bottom w:val="none" w:sz="0" w:space="0" w:color="auto"/>
            <w:right w:val="none" w:sz="0" w:space="0" w:color="auto"/>
          </w:divBdr>
        </w:div>
        <w:div w:id="692194566">
          <w:marLeft w:val="0"/>
          <w:marRight w:val="0"/>
          <w:marTop w:val="0"/>
          <w:marBottom w:val="0"/>
          <w:divBdr>
            <w:top w:val="none" w:sz="0" w:space="0" w:color="auto"/>
            <w:left w:val="none" w:sz="0" w:space="0" w:color="auto"/>
            <w:bottom w:val="none" w:sz="0" w:space="0" w:color="auto"/>
            <w:right w:val="none" w:sz="0" w:space="0" w:color="auto"/>
          </w:divBdr>
        </w:div>
        <w:div w:id="866139230">
          <w:marLeft w:val="0"/>
          <w:marRight w:val="0"/>
          <w:marTop w:val="0"/>
          <w:marBottom w:val="0"/>
          <w:divBdr>
            <w:top w:val="none" w:sz="0" w:space="0" w:color="auto"/>
            <w:left w:val="none" w:sz="0" w:space="0" w:color="auto"/>
            <w:bottom w:val="none" w:sz="0" w:space="0" w:color="auto"/>
            <w:right w:val="none" w:sz="0" w:space="0" w:color="auto"/>
          </w:divBdr>
        </w:div>
        <w:div w:id="1905869810">
          <w:marLeft w:val="0"/>
          <w:marRight w:val="0"/>
          <w:marTop w:val="0"/>
          <w:marBottom w:val="0"/>
          <w:divBdr>
            <w:top w:val="none" w:sz="0" w:space="0" w:color="auto"/>
            <w:left w:val="none" w:sz="0" w:space="0" w:color="auto"/>
            <w:bottom w:val="none" w:sz="0" w:space="0" w:color="auto"/>
            <w:right w:val="none" w:sz="0" w:space="0" w:color="auto"/>
          </w:divBdr>
        </w:div>
        <w:div w:id="1137188390">
          <w:marLeft w:val="0"/>
          <w:marRight w:val="0"/>
          <w:marTop w:val="0"/>
          <w:marBottom w:val="0"/>
          <w:divBdr>
            <w:top w:val="none" w:sz="0" w:space="0" w:color="auto"/>
            <w:left w:val="none" w:sz="0" w:space="0" w:color="auto"/>
            <w:bottom w:val="none" w:sz="0" w:space="0" w:color="auto"/>
            <w:right w:val="none" w:sz="0" w:space="0" w:color="auto"/>
          </w:divBdr>
        </w:div>
        <w:div w:id="662120806">
          <w:marLeft w:val="0"/>
          <w:marRight w:val="0"/>
          <w:marTop w:val="0"/>
          <w:marBottom w:val="0"/>
          <w:divBdr>
            <w:top w:val="none" w:sz="0" w:space="0" w:color="auto"/>
            <w:left w:val="none" w:sz="0" w:space="0" w:color="auto"/>
            <w:bottom w:val="none" w:sz="0" w:space="0" w:color="auto"/>
            <w:right w:val="none" w:sz="0" w:space="0" w:color="auto"/>
          </w:divBdr>
        </w:div>
        <w:div w:id="1213620429">
          <w:marLeft w:val="0"/>
          <w:marRight w:val="0"/>
          <w:marTop w:val="0"/>
          <w:marBottom w:val="0"/>
          <w:divBdr>
            <w:top w:val="none" w:sz="0" w:space="0" w:color="auto"/>
            <w:left w:val="none" w:sz="0" w:space="0" w:color="auto"/>
            <w:bottom w:val="none" w:sz="0" w:space="0" w:color="auto"/>
            <w:right w:val="none" w:sz="0" w:space="0" w:color="auto"/>
          </w:divBdr>
        </w:div>
        <w:div w:id="1348092893">
          <w:marLeft w:val="0"/>
          <w:marRight w:val="0"/>
          <w:marTop w:val="0"/>
          <w:marBottom w:val="0"/>
          <w:divBdr>
            <w:top w:val="none" w:sz="0" w:space="0" w:color="auto"/>
            <w:left w:val="none" w:sz="0" w:space="0" w:color="auto"/>
            <w:bottom w:val="none" w:sz="0" w:space="0" w:color="auto"/>
            <w:right w:val="none" w:sz="0" w:space="0" w:color="auto"/>
          </w:divBdr>
        </w:div>
        <w:div w:id="275605441">
          <w:marLeft w:val="0"/>
          <w:marRight w:val="0"/>
          <w:marTop w:val="0"/>
          <w:marBottom w:val="0"/>
          <w:divBdr>
            <w:top w:val="none" w:sz="0" w:space="0" w:color="auto"/>
            <w:left w:val="none" w:sz="0" w:space="0" w:color="auto"/>
            <w:bottom w:val="none" w:sz="0" w:space="0" w:color="auto"/>
            <w:right w:val="none" w:sz="0" w:space="0" w:color="auto"/>
          </w:divBdr>
        </w:div>
        <w:div w:id="28846965">
          <w:marLeft w:val="0"/>
          <w:marRight w:val="0"/>
          <w:marTop w:val="0"/>
          <w:marBottom w:val="0"/>
          <w:divBdr>
            <w:top w:val="none" w:sz="0" w:space="0" w:color="auto"/>
            <w:left w:val="none" w:sz="0" w:space="0" w:color="auto"/>
            <w:bottom w:val="none" w:sz="0" w:space="0" w:color="auto"/>
            <w:right w:val="none" w:sz="0" w:space="0" w:color="auto"/>
          </w:divBdr>
        </w:div>
        <w:div w:id="199048538">
          <w:marLeft w:val="0"/>
          <w:marRight w:val="0"/>
          <w:marTop w:val="0"/>
          <w:marBottom w:val="0"/>
          <w:divBdr>
            <w:top w:val="none" w:sz="0" w:space="0" w:color="auto"/>
            <w:left w:val="none" w:sz="0" w:space="0" w:color="auto"/>
            <w:bottom w:val="none" w:sz="0" w:space="0" w:color="auto"/>
            <w:right w:val="none" w:sz="0" w:space="0" w:color="auto"/>
          </w:divBdr>
        </w:div>
        <w:div w:id="1283417790">
          <w:marLeft w:val="0"/>
          <w:marRight w:val="0"/>
          <w:marTop w:val="0"/>
          <w:marBottom w:val="0"/>
          <w:divBdr>
            <w:top w:val="none" w:sz="0" w:space="0" w:color="auto"/>
            <w:left w:val="none" w:sz="0" w:space="0" w:color="auto"/>
            <w:bottom w:val="none" w:sz="0" w:space="0" w:color="auto"/>
            <w:right w:val="none" w:sz="0" w:space="0" w:color="auto"/>
          </w:divBdr>
        </w:div>
        <w:div w:id="757866884">
          <w:marLeft w:val="0"/>
          <w:marRight w:val="0"/>
          <w:marTop w:val="0"/>
          <w:marBottom w:val="0"/>
          <w:divBdr>
            <w:top w:val="none" w:sz="0" w:space="0" w:color="auto"/>
            <w:left w:val="none" w:sz="0" w:space="0" w:color="auto"/>
            <w:bottom w:val="none" w:sz="0" w:space="0" w:color="auto"/>
            <w:right w:val="none" w:sz="0" w:space="0" w:color="auto"/>
          </w:divBdr>
        </w:div>
        <w:div w:id="1670979428">
          <w:marLeft w:val="0"/>
          <w:marRight w:val="0"/>
          <w:marTop w:val="0"/>
          <w:marBottom w:val="0"/>
          <w:divBdr>
            <w:top w:val="none" w:sz="0" w:space="0" w:color="auto"/>
            <w:left w:val="none" w:sz="0" w:space="0" w:color="auto"/>
            <w:bottom w:val="none" w:sz="0" w:space="0" w:color="auto"/>
            <w:right w:val="none" w:sz="0" w:space="0" w:color="auto"/>
          </w:divBdr>
        </w:div>
        <w:div w:id="1528063806">
          <w:marLeft w:val="0"/>
          <w:marRight w:val="0"/>
          <w:marTop w:val="0"/>
          <w:marBottom w:val="0"/>
          <w:divBdr>
            <w:top w:val="none" w:sz="0" w:space="0" w:color="auto"/>
            <w:left w:val="none" w:sz="0" w:space="0" w:color="auto"/>
            <w:bottom w:val="none" w:sz="0" w:space="0" w:color="auto"/>
            <w:right w:val="none" w:sz="0" w:space="0" w:color="auto"/>
          </w:divBdr>
        </w:div>
        <w:div w:id="1592197399">
          <w:marLeft w:val="0"/>
          <w:marRight w:val="0"/>
          <w:marTop w:val="0"/>
          <w:marBottom w:val="0"/>
          <w:divBdr>
            <w:top w:val="none" w:sz="0" w:space="0" w:color="auto"/>
            <w:left w:val="none" w:sz="0" w:space="0" w:color="auto"/>
            <w:bottom w:val="none" w:sz="0" w:space="0" w:color="auto"/>
            <w:right w:val="none" w:sz="0" w:space="0" w:color="auto"/>
          </w:divBdr>
        </w:div>
        <w:div w:id="1384210444">
          <w:marLeft w:val="0"/>
          <w:marRight w:val="0"/>
          <w:marTop w:val="0"/>
          <w:marBottom w:val="0"/>
          <w:divBdr>
            <w:top w:val="none" w:sz="0" w:space="0" w:color="auto"/>
            <w:left w:val="none" w:sz="0" w:space="0" w:color="auto"/>
            <w:bottom w:val="none" w:sz="0" w:space="0" w:color="auto"/>
            <w:right w:val="none" w:sz="0" w:space="0" w:color="auto"/>
          </w:divBdr>
        </w:div>
        <w:div w:id="1367019566">
          <w:marLeft w:val="0"/>
          <w:marRight w:val="0"/>
          <w:marTop w:val="0"/>
          <w:marBottom w:val="0"/>
          <w:divBdr>
            <w:top w:val="none" w:sz="0" w:space="0" w:color="auto"/>
            <w:left w:val="none" w:sz="0" w:space="0" w:color="auto"/>
            <w:bottom w:val="none" w:sz="0" w:space="0" w:color="auto"/>
            <w:right w:val="none" w:sz="0" w:space="0" w:color="auto"/>
          </w:divBdr>
        </w:div>
        <w:div w:id="1001664219">
          <w:marLeft w:val="0"/>
          <w:marRight w:val="0"/>
          <w:marTop w:val="0"/>
          <w:marBottom w:val="0"/>
          <w:divBdr>
            <w:top w:val="none" w:sz="0" w:space="0" w:color="auto"/>
            <w:left w:val="none" w:sz="0" w:space="0" w:color="auto"/>
            <w:bottom w:val="none" w:sz="0" w:space="0" w:color="auto"/>
            <w:right w:val="none" w:sz="0" w:space="0" w:color="auto"/>
          </w:divBdr>
        </w:div>
        <w:div w:id="593897760">
          <w:marLeft w:val="0"/>
          <w:marRight w:val="0"/>
          <w:marTop w:val="0"/>
          <w:marBottom w:val="0"/>
          <w:divBdr>
            <w:top w:val="none" w:sz="0" w:space="0" w:color="auto"/>
            <w:left w:val="none" w:sz="0" w:space="0" w:color="auto"/>
            <w:bottom w:val="none" w:sz="0" w:space="0" w:color="auto"/>
            <w:right w:val="none" w:sz="0" w:space="0" w:color="auto"/>
          </w:divBdr>
        </w:div>
        <w:div w:id="919563379">
          <w:marLeft w:val="0"/>
          <w:marRight w:val="0"/>
          <w:marTop w:val="0"/>
          <w:marBottom w:val="0"/>
          <w:divBdr>
            <w:top w:val="none" w:sz="0" w:space="0" w:color="auto"/>
            <w:left w:val="none" w:sz="0" w:space="0" w:color="auto"/>
            <w:bottom w:val="none" w:sz="0" w:space="0" w:color="auto"/>
            <w:right w:val="none" w:sz="0" w:space="0" w:color="auto"/>
          </w:divBdr>
        </w:div>
        <w:div w:id="751050860">
          <w:marLeft w:val="0"/>
          <w:marRight w:val="0"/>
          <w:marTop w:val="0"/>
          <w:marBottom w:val="0"/>
          <w:divBdr>
            <w:top w:val="none" w:sz="0" w:space="0" w:color="auto"/>
            <w:left w:val="none" w:sz="0" w:space="0" w:color="auto"/>
            <w:bottom w:val="none" w:sz="0" w:space="0" w:color="auto"/>
            <w:right w:val="none" w:sz="0" w:space="0" w:color="auto"/>
          </w:divBdr>
        </w:div>
        <w:div w:id="1610510280">
          <w:marLeft w:val="0"/>
          <w:marRight w:val="0"/>
          <w:marTop w:val="0"/>
          <w:marBottom w:val="0"/>
          <w:divBdr>
            <w:top w:val="none" w:sz="0" w:space="0" w:color="auto"/>
            <w:left w:val="none" w:sz="0" w:space="0" w:color="auto"/>
            <w:bottom w:val="none" w:sz="0" w:space="0" w:color="auto"/>
            <w:right w:val="none" w:sz="0" w:space="0" w:color="auto"/>
          </w:divBdr>
        </w:div>
        <w:div w:id="1749156373">
          <w:marLeft w:val="0"/>
          <w:marRight w:val="0"/>
          <w:marTop w:val="0"/>
          <w:marBottom w:val="0"/>
          <w:divBdr>
            <w:top w:val="none" w:sz="0" w:space="0" w:color="auto"/>
            <w:left w:val="none" w:sz="0" w:space="0" w:color="auto"/>
            <w:bottom w:val="none" w:sz="0" w:space="0" w:color="auto"/>
            <w:right w:val="none" w:sz="0" w:space="0" w:color="auto"/>
          </w:divBdr>
        </w:div>
        <w:div w:id="1968584976">
          <w:marLeft w:val="0"/>
          <w:marRight w:val="0"/>
          <w:marTop w:val="0"/>
          <w:marBottom w:val="0"/>
          <w:divBdr>
            <w:top w:val="none" w:sz="0" w:space="0" w:color="auto"/>
            <w:left w:val="none" w:sz="0" w:space="0" w:color="auto"/>
            <w:bottom w:val="none" w:sz="0" w:space="0" w:color="auto"/>
            <w:right w:val="none" w:sz="0" w:space="0" w:color="auto"/>
          </w:divBdr>
        </w:div>
        <w:div w:id="936059703">
          <w:marLeft w:val="0"/>
          <w:marRight w:val="0"/>
          <w:marTop w:val="0"/>
          <w:marBottom w:val="0"/>
          <w:divBdr>
            <w:top w:val="none" w:sz="0" w:space="0" w:color="auto"/>
            <w:left w:val="none" w:sz="0" w:space="0" w:color="auto"/>
            <w:bottom w:val="none" w:sz="0" w:space="0" w:color="auto"/>
            <w:right w:val="none" w:sz="0" w:space="0" w:color="auto"/>
          </w:divBdr>
        </w:div>
        <w:div w:id="87308853">
          <w:marLeft w:val="0"/>
          <w:marRight w:val="0"/>
          <w:marTop w:val="0"/>
          <w:marBottom w:val="0"/>
          <w:divBdr>
            <w:top w:val="none" w:sz="0" w:space="0" w:color="auto"/>
            <w:left w:val="none" w:sz="0" w:space="0" w:color="auto"/>
            <w:bottom w:val="none" w:sz="0" w:space="0" w:color="auto"/>
            <w:right w:val="none" w:sz="0" w:space="0" w:color="auto"/>
          </w:divBdr>
        </w:div>
        <w:div w:id="460148825">
          <w:marLeft w:val="0"/>
          <w:marRight w:val="0"/>
          <w:marTop w:val="0"/>
          <w:marBottom w:val="0"/>
          <w:divBdr>
            <w:top w:val="none" w:sz="0" w:space="0" w:color="auto"/>
            <w:left w:val="none" w:sz="0" w:space="0" w:color="auto"/>
            <w:bottom w:val="none" w:sz="0" w:space="0" w:color="auto"/>
            <w:right w:val="none" w:sz="0" w:space="0" w:color="auto"/>
          </w:divBdr>
        </w:div>
        <w:div w:id="1958363697">
          <w:marLeft w:val="0"/>
          <w:marRight w:val="0"/>
          <w:marTop w:val="0"/>
          <w:marBottom w:val="0"/>
          <w:divBdr>
            <w:top w:val="none" w:sz="0" w:space="0" w:color="auto"/>
            <w:left w:val="none" w:sz="0" w:space="0" w:color="auto"/>
            <w:bottom w:val="none" w:sz="0" w:space="0" w:color="auto"/>
            <w:right w:val="none" w:sz="0" w:space="0" w:color="auto"/>
          </w:divBdr>
        </w:div>
        <w:div w:id="1657147904">
          <w:marLeft w:val="0"/>
          <w:marRight w:val="0"/>
          <w:marTop w:val="0"/>
          <w:marBottom w:val="0"/>
          <w:divBdr>
            <w:top w:val="none" w:sz="0" w:space="0" w:color="auto"/>
            <w:left w:val="none" w:sz="0" w:space="0" w:color="auto"/>
            <w:bottom w:val="none" w:sz="0" w:space="0" w:color="auto"/>
            <w:right w:val="none" w:sz="0" w:space="0" w:color="auto"/>
          </w:divBdr>
        </w:div>
        <w:div w:id="444884515">
          <w:marLeft w:val="0"/>
          <w:marRight w:val="0"/>
          <w:marTop w:val="0"/>
          <w:marBottom w:val="0"/>
          <w:divBdr>
            <w:top w:val="none" w:sz="0" w:space="0" w:color="auto"/>
            <w:left w:val="none" w:sz="0" w:space="0" w:color="auto"/>
            <w:bottom w:val="none" w:sz="0" w:space="0" w:color="auto"/>
            <w:right w:val="none" w:sz="0" w:space="0" w:color="auto"/>
          </w:divBdr>
        </w:div>
        <w:div w:id="1645235180">
          <w:marLeft w:val="0"/>
          <w:marRight w:val="0"/>
          <w:marTop w:val="0"/>
          <w:marBottom w:val="0"/>
          <w:divBdr>
            <w:top w:val="none" w:sz="0" w:space="0" w:color="auto"/>
            <w:left w:val="none" w:sz="0" w:space="0" w:color="auto"/>
            <w:bottom w:val="none" w:sz="0" w:space="0" w:color="auto"/>
            <w:right w:val="none" w:sz="0" w:space="0" w:color="auto"/>
          </w:divBdr>
        </w:div>
        <w:div w:id="1005938783">
          <w:marLeft w:val="0"/>
          <w:marRight w:val="0"/>
          <w:marTop w:val="0"/>
          <w:marBottom w:val="0"/>
          <w:divBdr>
            <w:top w:val="none" w:sz="0" w:space="0" w:color="auto"/>
            <w:left w:val="none" w:sz="0" w:space="0" w:color="auto"/>
            <w:bottom w:val="none" w:sz="0" w:space="0" w:color="auto"/>
            <w:right w:val="none" w:sz="0" w:space="0" w:color="auto"/>
          </w:divBdr>
        </w:div>
        <w:div w:id="517276804">
          <w:marLeft w:val="0"/>
          <w:marRight w:val="0"/>
          <w:marTop w:val="0"/>
          <w:marBottom w:val="0"/>
          <w:divBdr>
            <w:top w:val="none" w:sz="0" w:space="0" w:color="auto"/>
            <w:left w:val="none" w:sz="0" w:space="0" w:color="auto"/>
            <w:bottom w:val="none" w:sz="0" w:space="0" w:color="auto"/>
            <w:right w:val="none" w:sz="0" w:space="0" w:color="auto"/>
          </w:divBdr>
        </w:div>
        <w:div w:id="1163855622">
          <w:marLeft w:val="0"/>
          <w:marRight w:val="0"/>
          <w:marTop w:val="0"/>
          <w:marBottom w:val="0"/>
          <w:divBdr>
            <w:top w:val="none" w:sz="0" w:space="0" w:color="auto"/>
            <w:left w:val="none" w:sz="0" w:space="0" w:color="auto"/>
            <w:bottom w:val="none" w:sz="0" w:space="0" w:color="auto"/>
            <w:right w:val="none" w:sz="0" w:space="0" w:color="auto"/>
          </w:divBdr>
        </w:div>
        <w:div w:id="1957053754">
          <w:marLeft w:val="0"/>
          <w:marRight w:val="0"/>
          <w:marTop w:val="0"/>
          <w:marBottom w:val="0"/>
          <w:divBdr>
            <w:top w:val="none" w:sz="0" w:space="0" w:color="auto"/>
            <w:left w:val="none" w:sz="0" w:space="0" w:color="auto"/>
            <w:bottom w:val="none" w:sz="0" w:space="0" w:color="auto"/>
            <w:right w:val="none" w:sz="0" w:space="0" w:color="auto"/>
          </w:divBdr>
        </w:div>
        <w:div w:id="1879319138">
          <w:marLeft w:val="0"/>
          <w:marRight w:val="0"/>
          <w:marTop w:val="0"/>
          <w:marBottom w:val="0"/>
          <w:divBdr>
            <w:top w:val="none" w:sz="0" w:space="0" w:color="auto"/>
            <w:left w:val="none" w:sz="0" w:space="0" w:color="auto"/>
            <w:bottom w:val="none" w:sz="0" w:space="0" w:color="auto"/>
            <w:right w:val="none" w:sz="0" w:space="0" w:color="auto"/>
          </w:divBdr>
        </w:div>
        <w:div w:id="415132177">
          <w:marLeft w:val="0"/>
          <w:marRight w:val="0"/>
          <w:marTop w:val="0"/>
          <w:marBottom w:val="0"/>
          <w:divBdr>
            <w:top w:val="none" w:sz="0" w:space="0" w:color="auto"/>
            <w:left w:val="none" w:sz="0" w:space="0" w:color="auto"/>
            <w:bottom w:val="none" w:sz="0" w:space="0" w:color="auto"/>
            <w:right w:val="none" w:sz="0" w:space="0" w:color="auto"/>
          </w:divBdr>
        </w:div>
        <w:div w:id="738752210">
          <w:marLeft w:val="0"/>
          <w:marRight w:val="0"/>
          <w:marTop w:val="0"/>
          <w:marBottom w:val="0"/>
          <w:divBdr>
            <w:top w:val="none" w:sz="0" w:space="0" w:color="auto"/>
            <w:left w:val="none" w:sz="0" w:space="0" w:color="auto"/>
            <w:bottom w:val="none" w:sz="0" w:space="0" w:color="auto"/>
            <w:right w:val="none" w:sz="0" w:space="0" w:color="auto"/>
          </w:divBdr>
        </w:div>
        <w:div w:id="2113668470">
          <w:marLeft w:val="0"/>
          <w:marRight w:val="0"/>
          <w:marTop w:val="0"/>
          <w:marBottom w:val="0"/>
          <w:divBdr>
            <w:top w:val="none" w:sz="0" w:space="0" w:color="auto"/>
            <w:left w:val="none" w:sz="0" w:space="0" w:color="auto"/>
            <w:bottom w:val="none" w:sz="0" w:space="0" w:color="auto"/>
            <w:right w:val="none" w:sz="0" w:space="0" w:color="auto"/>
          </w:divBdr>
        </w:div>
        <w:div w:id="151138276">
          <w:marLeft w:val="0"/>
          <w:marRight w:val="0"/>
          <w:marTop w:val="0"/>
          <w:marBottom w:val="0"/>
          <w:divBdr>
            <w:top w:val="none" w:sz="0" w:space="0" w:color="auto"/>
            <w:left w:val="none" w:sz="0" w:space="0" w:color="auto"/>
            <w:bottom w:val="none" w:sz="0" w:space="0" w:color="auto"/>
            <w:right w:val="none" w:sz="0" w:space="0" w:color="auto"/>
          </w:divBdr>
        </w:div>
        <w:div w:id="1434015851">
          <w:marLeft w:val="0"/>
          <w:marRight w:val="0"/>
          <w:marTop w:val="0"/>
          <w:marBottom w:val="0"/>
          <w:divBdr>
            <w:top w:val="none" w:sz="0" w:space="0" w:color="auto"/>
            <w:left w:val="none" w:sz="0" w:space="0" w:color="auto"/>
            <w:bottom w:val="none" w:sz="0" w:space="0" w:color="auto"/>
            <w:right w:val="none" w:sz="0" w:space="0" w:color="auto"/>
          </w:divBdr>
        </w:div>
        <w:div w:id="824203548">
          <w:marLeft w:val="0"/>
          <w:marRight w:val="0"/>
          <w:marTop w:val="0"/>
          <w:marBottom w:val="0"/>
          <w:divBdr>
            <w:top w:val="none" w:sz="0" w:space="0" w:color="auto"/>
            <w:left w:val="none" w:sz="0" w:space="0" w:color="auto"/>
            <w:bottom w:val="none" w:sz="0" w:space="0" w:color="auto"/>
            <w:right w:val="none" w:sz="0" w:space="0" w:color="auto"/>
          </w:divBdr>
        </w:div>
        <w:div w:id="880551291">
          <w:marLeft w:val="0"/>
          <w:marRight w:val="0"/>
          <w:marTop w:val="0"/>
          <w:marBottom w:val="0"/>
          <w:divBdr>
            <w:top w:val="none" w:sz="0" w:space="0" w:color="auto"/>
            <w:left w:val="none" w:sz="0" w:space="0" w:color="auto"/>
            <w:bottom w:val="none" w:sz="0" w:space="0" w:color="auto"/>
            <w:right w:val="none" w:sz="0" w:space="0" w:color="auto"/>
          </w:divBdr>
        </w:div>
        <w:div w:id="1932087246">
          <w:marLeft w:val="0"/>
          <w:marRight w:val="0"/>
          <w:marTop w:val="0"/>
          <w:marBottom w:val="0"/>
          <w:divBdr>
            <w:top w:val="none" w:sz="0" w:space="0" w:color="auto"/>
            <w:left w:val="none" w:sz="0" w:space="0" w:color="auto"/>
            <w:bottom w:val="none" w:sz="0" w:space="0" w:color="auto"/>
            <w:right w:val="none" w:sz="0" w:space="0" w:color="auto"/>
          </w:divBdr>
        </w:div>
        <w:div w:id="617763072">
          <w:marLeft w:val="0"/>
          <w:marRight w:val="0"/>
          <w:marTop w:val="0"/>
          <w:marBottom w:val="0"/>
          <w:divBdr>
            <w:top w:val="none" w:sz="0" w:space="0" w:color="auto"/>
            <w:left w:val="none" w:sz="0" w:space="0" w:color="auto"/>
            <w:bottom w:val="none" w:sz="0" w:space="0" w:color="auto"/>
            <w:right w:val="none" w:sz="0" w:space="0" w:color="auto"/>
          </w:divBdr>
        </w:div>
        <w:div w:id="404642943">
          <w:marLeft w:val="0"/>
          <w:marRight w:val="0"/>
          <w:marTop w:val="0"/>
          <w:marBottom w:val="0"/>
          <w:divBdr>
            <w:top w:val="none" w:sz="0" w:space="0" w:color="auto"/>
            <w:left w:val="none" w:sz="0" w:space="0" w:color="auto"/>
            <w:bottom w:val="none" w:sz="0" w:space="0" w:color="auto"/>
            <w:right w:val="none" w:sz="0" w:space="0" w:color="auto"/>
          </w:divBdr>
        </w:div>
        <w:div w:id="492645698">
          <w:marLeft w:val="0"/>
          <w:marRight w:val="0"/>
          <w:marTop w:val="0"/>
          <w:marBottom w:val="0"/>
          <w:divBdr>
            <w:top w:val="none" w:sz="0" w:space="0" w:color="auto"/>
            <w:left w:val="none" w:sz="0" w:space="0" w:color="auto"/>
            <w:bottom w:val="none" w:sz="0" w:space="0" w:color="auto"/>
            <w:right w:val="none" w:sz="0" w:space="0" w:color="auto"/>
          </w:divBdr>
        </w:div>
        <w:div w:id="1368792913">
          <w:marLeft w:val="0"/>
          <w:marRight w:val="0"/>
          <w:marTop w:val="0"/>
          <w:marBottom w:val="0"/>
          <w:divBdr>
            <w:top w:val="none" w:sz="0" w:space="0" w:color="auto"/>
            <w:left w:val="none" w:sz="0" w:space="0" w:color="auto"/>
            <w:bottom w:val="none" w:sz="0" w:space="0" w:color="auto"/>
            <w:right w:val="none" w:sz="0" w:space="0" w:color="auto"/>
          </w:divBdr>
        </w:div>
        <w:div w:id="175702424">
          <w:marLeft w:val="0"/>
          <w:marRight w:val="0"/>
          <w:marTop w:val="0"/>
          <w:marBottom w:val="0"/>
          <w:divBdr>
            <w:top w:val="none" w:sz="0" w:space="0" w:color="auto"/>
            <w:left w:val="none" w:sz="0" w:space="0" w:color="auto"/>
            <w:bottom w:val="none" w:sz="0" w:space="0" w:color="auto"/>
            <w:right w:val="none" w:sz="0" w:space="0" w:color="auto"/>
          </w:divBdr>
        </w:div>
        <w:div w:id="797408164">
          <w:marLeft w:val="0"/>
          <w:marRight w:val="0"/>
          <w:marTop w:val="0"/>
          <w:marBottom w:val="0"/>
          <w:divBdr>
            <w:top w:val="none" w:sz="0" w:space="0" w:color="auto"/>
            <w:left w:val="none" w:sz="0" w:space="0" w:color="auto"/>
            <w:bottom w:val="none" w:sz="0" w:space="0" w:color="auto"/>
            <w:right w:val="none" w:sz="0" w:space="0" w:color="auto"/>
          </w:divBdr>
        </w:div>
        <w:div w:id="2078892186">
          <w:marLeft w:val="0"/>
          <w:marRight w:val="0"/>
          <w:marTop w:val="0"/>
          <w:marBottom w:val="0"/>
          <w:divBdr>
            <w:top w:val="none" w:sz="0" w:space="0" w:color="auto"/>
            <w:left w:val="none" w:sz="0" w:space="0" w:color="auto"/>
            <w:bottom w:val="none" w:sz="0" w:space="0" w:color="auto"/>
            <w:right w:val="none" w:sz="0" w:space="0" w:color="auto"/>
          </w:divBdr>
        </w:div>
        <w:div w:id="273560333">
          <w:marLeft w:val="0"/>
          <w:marRight w:val="0"/>
          <w:marTop w:val="0"/>
          <w:marBottom w:val="0"/>
          <w:divBdr>
            <w:top w:val="none" w:sz="0" w:space="0" w:color="auto"/>
            <w:left w:val="none" w:sz="0" w:space="0" w:color="auto"/>
            <w:bottom w:val="none" w:sz="0" w:space="0" w:color="auto"/>
            <w:right w:val="none" w:sz="0" w:space="0" w:color="auto"/>
          </w:divBdr>
        </w:div>
        <w:div w:id="406269422">
          <w:marLeft w:val="0"/>
          <w:marRight w:val="0"/>
          <w:marTop w:val="0"/>
          <w:marBottom w:val="0"/>
          <w:divBdr>
            <w:top w:val="none" w:sz="0" w:space="0" w:color="auto"/>
            <w:left w:val="none" w:sz="0" w:space="0" w:color="auto"/>
            <w:bottom w:val="none" w:sz="0" w:space="0" w:color="auto"/>
            <w:right w:val="none" w:sz="0" w:space="0" w:color="auto"/>
          </w:divBdr>
        </w:div>
        <w:div w:id="647587918">
          <w:marLeft w:val="0"/>
          <w:marRight w:val="0"/>
          <w:marTop w:val="0"/>
          <w:marBottom w:val="0"/>
          <w:divBdr>
            <w:top w:val="none" w:sz="0" w:space="0" w:color="auto"/>
            <w:left w:val="none" w:sz="0" w:space="0" w:color="auto"/>
            <w:bottom w:val="none" w:sz="0" w:space="0" w:color="auto"/>
            <w:right w:val="none" w:sz="0" w:space="0" w:color="auto"/>
          </w:divBdr>
        </w:div>
        <w:div w:id="490948344">
          <w:marLeft w:val="0"/>
          <w:marRight w:val="0"/>
          <w:marTop w:val="0"/>
          <w:marBottom w:val="0"/>
          <w:divBdr>
            <w:top w:val="none" w:sz="0" w:space="0" w:color="auto"/>
            <w:left w:val="none" w:sz="0" w:space="0" w:color="auto"/>
            <w:bottom w:val="none" w:sz="0" w:space="0" w:color="auto"/>
            <w:right w:val="none" w:sz="0" w:space="0" w:color="auto"/>
          </w:divBdr>
        </w:div>
        <w:div w:id="980887185">
          <w:marLeft w:val="0"/>
          <w:marRight w:val="0"/>
          <w:marTop w:val="0"/>
          <w:marBottom w:val="0"/>
          <w:divBdr>
            <w:top w:val="none" w:sz="0" w:space="0" w:color="auto"/>
            <w:left w:val="none" w:sz="0" w:space="0" w:color="auto"/>
            <w:bottom w:val="none" w:sz="0" w:space="0" w:color="auto"/>
            <w:right w:val="none" w:sz="0" w:space="0" w:color="auto"/>
          </w:divBdr>
        </w:div>
        <w:div w:id="737825108">
          <w:marLeft w:val="0"/>
          <w:marRight w:val="0"/>
          <w:marTop w:val="0"/>
          <w:marBottom w:val="0"/>
          <w:divBdr>
            <w:top w:val="none" w:sz="0" w:space="0" w:color="auto"/>
            <w:left w:val="none" w:sz="0" w:space="0" w:color="auto"/>
            <w:bottom w:val="none" w:sz="0" w:space="0" w:color="auto"/>
            <w:right w:val="none" w:sz="0" w:space="0" w:color="auto"/>
          </w:divBdr>
        </w:div>
        <w:div w:id="738329581">
          <w:marLeft w:val="0"/>
          <w:marRight w:val="0"/>
          <w:marTop w:val="0"/>
          <w:marBottom w:val="0"/>
          <w:divBdr>
            <w:top w:val="none" w:sz="0" w:space="0" w:color="auto"/>
            <w:left w:val="none" w:sz="0" w:space="0" w:color="auto"/>
            <w:bottom w:val="none" w:sz="0" w:space="0" w:color="auto"/>
            <w:right w:val="none" w:sz="0" w:space="0" w:color="auto"/>
          </w:divBdr>
        </w:div>
        <w:div w:id="436487592">
          <w:marLeft w:val="0"/>
          <w:marRight w:val="0"/>
          <w:marTop w:val="0"/>
          <w:marBottom w:val="0"/>
          <w:divBdr>
            <w:top w:val="none" w:sz="0" w:space="0" w:color="auto"/>
            <w:left w:val="none" w:sz="0" w:space="0" w:color="auto"/>
            <w:bottom w:val="none" w:sz="0" w:space="0" w:color="auto"/>
            <w:right w:val="none" w:sz="0" w:space="0" w:color="auto"/>
          </w:divBdr>
        </w:div>
        <w:div w:id="1384863012">
          <w:marLeft w:val="0"/>
          <w:marRight w:val="0"/>
          <w:marTop w:val="0"/>
          <w:marBottom w:val="0"/>
          <w:divBdr>
            <w:top w:val="none" w:sz="0" w:space="0" w:color="auto"/>
            <w:left w:val="none" w:sz="0" w:space="0" w:color="auto"/>
            <w:bottom w:val="none" w:sz="0" w:space="0" w:color="auto"/>
            <w:right w:val="none" w:sz="0" w:space="0" w:color="auto"/>
          </w:divBdr>
        </w:div>
        <w:div w:id="1911042421">
          <w:marLeft w:val="0"/>
          <w:marRight w:val="0"/>
          <w:marTop w:val="0"/>
          <w:marBottom w:val="0"/>
          <w:divBdr>
            <w:top w:val="none" w:sz="0" w:space="0" w:color="auto"/>
            <w:left w:val="none" w:sz="0" w:space="0" w:color="auto"/>
            <w:bottom w:val="none" w:sz="0" w:space="0" w:color="auto"/>
            <w:right w:val="none" w:sz="0" w:space="0" w:color="auto"/>
          </w:divBdr>
        </w:div>
        <w:div w:id="1793674220">
          <w:marLeft w:val="0"/>
          <w:marRight w:val="0"/>
          <w:marTop w:val="0"/>
          <w:marBottom w:val="0"/>
          <w:divBdr>
            <w:top w:val="none" w:sz="0" w:space="0" w:color="auto"/>
            <w:left w:val="none" w:sz="0" w:space="0" w:color="auto"/>
            <w:bottom w:val="none" w:sz="0" w:space="0" w:color="auto"/>
            <w:right w:val="none" w:sz="0" w:space="0" w:color="auto"/>
          </w:divBdr>
        </w:div>
        <w:div w:id="843588208">
          <w:marLeft w:val="0"/>
          <w:marRight w:val="0"/>
          <w:marTop w:val="0"/>
          <w:marBottom w:val="0"/>
          <w:divBdr>
            <w:top w:val="none" w:sz="0" w:space="0" w:color="auto"/>
            <w:left w:val="none" w:sz="0" w:space="0" w:color="auto"/>
            <w:bottom w:val="none" w:sz="0" w:space="0" w:color="auto"/>
            <w:right w:val="none" w:sz="0" w:space="0" w:color="auto"/>
          </w:divBdr>
        </w:div>
        <w:div w:id="826671422">
          <w:marLeft w:val="0"/>
          <w:marRight w:val="0"/>
          <w:marTop w:val="0"/>
          <w:marBottom w:val="0"/>
          <w:divBdr>
            <w:top w:val="none" w:sz="0" w:space="0" w:color="auto"/>
            <w:left w:val="none" w:sz="0" w:space="0" w:color="auto"/>
            <w:bottom w:val="none" w:sz="0" w:space="0" w:color="auto"/>
            <w:right w:val="none" w:sz="0" w:space="0" w:color="auto"/>
          </w:divBdr>
        </w:div>
        <w:div w:id="965620790">
          <w:marLeft w:val="0"/>
          <w:marRight w:val="0"/>
          <w:marTop w:val="0"/>
          <w:marBottom w:val="0"/>
          <w:divBdr>
            <w:top w:val="none" w:sz="0" w:space="0" w:color="auto"/>
            <w:left w:val="none" w:sz="0" w:space="0" w:color="auto"/>
            <w:bottom w:val="none" w:sz="0" w:space="0" w:color="auto"/>
            <w:right w:val="none" w:sz="0" w:space="0" w:color="auto"/>
          </w:divBdr>
        </w:div>
        <w:div w:id="477114626">
          <w:marLeft w:val="0"/>
          <w:marRight w:val="0"/>
          <w:marTop w:val="0"/>
          <w:marBottom w:val="0"/>
          <w:divBdr>
            <w:top w:val="none" w:sz="0" w:space="0" w:color="auto"/>
            <w:left w:val="none" w:sz="0" w:space="0" w:color="auto"/>
            <w:bottom w:val="none" w:sz="0" w:space="0" w:color="auto"/>
            <w:right w:val="none" w:sz="0" w:space="0" w:color="auto"/>
          </w:divBdr>
        </w:div>
        <w:div w:id="850679688">
          <w:marLeft w:val="0"/>
          <w:marRight w:val="0"/>
          <w:marTop w:val="0"/>
          <w:marBottom w:val="0"/>
          <w:divBdr>
            <w:top w:val="none" w:sz="0" w:space="0" w:color="auto"/>
            <w:left w:val="none" w:sz="0" w:space="0" w:color="auto"/>
            <w:bottom w:val="none" w:sz="0" w:space="0" w:color="auto"/>
            <w:right w:val="none" w:sz="0" w:space="0" w:color="auto"/>
          </w:divBdr>
        </w:div>
        <w:div w:id="305090081">
          <w:marLeft w:val="0"/>
          <w:marRight w:val="0"/>
          <w:marTop w:val="0"/>
          <w:marBottom w:val="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
        <w:div w:id="527644762">
          <w:marLeft w:val="0"/>
          <w:marRight w:val="0"/>
          <w:marTop w:val="0"/>
          <w:marBottom w:val="0"/>
          <w:divBdr>
            <w:top w:val="none" w:sz="0" w:space="0" w:color="auto"/>
            <w:left w:val="none" w:sz="0" w:space="0" w:color="auto"/>
            <w:bottom w:val="none" w:sz="0" w:space="0" w:color="auto"/>
            <w:right w:val="none" w:sz="0" w:space="0" w:color="auto"/>
          </w:divBdr>
        </w:div>
        <w:div w:id="2121410391">
          <w:marLeft w:val="0"/>
          <w:marRight w:val="0"/>
          <w:marTop w:val="0"/>
          <w:marBottom w:val="0"/>
          <w:divBdr>
            <w:top w:val="none" w:sz="0" w:space="0" w:color="auto"/>
            <w:left w:val="none" w:sz="0" w:space="0" w:color="auto"/>
            <w:bottom w:val="none" w:sz="0" w:space="0" w:color="auto"/>
            <w:right w:val="none" w:sz="0" w:space="0" w:color="auto"/>
          </w:divBdr>
        </w:div>
        <w:div w:id="930046114">
          <w:marLeft w:val="0"/>
          <w:marRight w:val="0"/>
          <w:marTop w:val="0"/>
          <w:marBottom w:val="0"/>
          <w:divBdr>
            <w:top w:val="none" w:sz="0" w:space="0" w:color="auto"/>
            <w:left w:val="none" w:sz="0" w:space="0" w:color="auto"/>
            <w:bottom w:val="none" w:sz="0" w:space="0" w:color="auto"/>
            <w:right w:val="none" w:sz="0" w:space="0" w:color="auto"/>
          </w:divBdr>
        </w:div>
        <w:div w:id="1233394021">
          <w:marLeft w:val="0"/>
          <w:marRight w:val="0"/>
          <w:marTop w:val="0"/>
          <w:marBottom w:val="0"/>
          <w:divBdr>
            <w:top w:val="none" w:sz="0" w:space="0" w:color="auto"/>
            <w:left w:val="none" w:sz="0" w:space="0" w:color="auto"/>
            <w:bottom w:val="none" w:sz="0" w:space="0" w:color="auto"/>
            <w:right w:val="none" w:sz="0" w:space="0" w:color="auto"/>
          </w:divBdr>
        </w:div>
        <w:div w:id="1179612499">
          <w:marLeft w:val="0"/>
          <w:marRight w:val="0"/>
          <w:marTop w:val="0"/>
          <w:marBottom w:val="0"/>
          <w:divBdr>
            <w:top w:val="none" w:sz="0" w:space="0" w:color="auto"/>
            <w:left w:val="none" w:sz="0" w:space="0" w:color="auto"/>
            <w:bottom w:val="none" w:sz="0" w:space="0" w:color="auto"/>
            <w:right w:val="none" w:sz="0" w:space="0" w:color="auto"/>
          </w:divBdr>
        </w:div>
        <w:div w:id="517041897">
          <w:marLeft w:val="0"/>
          <w:marRight w:val="0"/>
          <w:marTop w:val="0"/>
          <w:marBottom w:val="0"/>
          <w:divBdr>
            <w:top w:val="none" w:sz="0" w:space="0" w:color="auto"/>
            <w:left w:val="none" w:sz="0" w:space="0" w:color="auto"/>
            <w:bottom w:val="none" w:sz="0" w:space="0" w:color="auto"/>
            <w:right w:val="none" w:sz="0" w:space="0" w:color="auto"/>
          </w:divBdr>
        </w:div>
        <w:div w:id="403113418">
          <w:marLeft w:val="0"/>
          <w:marRight w:val="0"/>
          <w:marTop w:val="0"/>
          <w:marBottom w:val="0"/>
          <w:divBdr>
            <w:top w:val="none" w:sz="0" w:space="0" w:color="auto"/>
            <w:left w:val="none" w:sz="0" w:space="0" w:color="auto"/>
            <w:bottom w:val="none" w:sz="0" w:space="0" w:color="auto"/>
            <w:right w:val="none" w:sz="0" w:space="0" w:color="auto"/>
          </w:divBdr>
        </w:div>
        <w:div w:id="266542991">
          <w:marLeft w:val="0"/>
          <w:marRight w:val="0"/>
          <w:marTop w:val="0"/>
          <w:marBottom w:val="0"/>
          <w:divBdr>
            <w:top w:val="none" w:sz="0" w:space="0" w:color="auto"/>
            <w:left w:val="none" w:sz="0" w:space="0" w:color="auto"/>
            <w:bottom w:val="none" w:sz="0" w:space="0" w:color="auto"/>
            <w:right w:val="none" w:sz="0" w:space="0" w:color="auto"/>
          </w:divBdr>
        </w:div>
        <w:div w:id="952519246">
          <w:marLeft w:val="0"/>
          <w:marRight w:val="0"/>
          <w:marTop w:val="0"/>
          <w:marBottom w:val="0"/>
          <w:divBdr>
            <w:top w:val="none" w:sz="0" w:space="0" w:color="auto"/>
            <w:left w:val="none" w:sz="0" w:space="0" w:color="auto"/>
            <w:bottom w:val="none" w:sz="0" w:space="0" w:color="auto"/>
            <w:right w:val="none" w:sz="0" w:space="0" w:color="auto"/>
          </w:divBdr>
        </w:div>
        <w:div w:id="1010840872">
          <w:marLeft w:val="0"/>
          <w:marRight w:val="0"/>
          <w:marTop w:val="0"/>
          <w:marBottom w:val="0"/>
          <w:divBdr>
            <w:top w:val="none" w:sz="0" w:space="0" w:color="auto"/>
            <w:left w:val="none" w:sz="0" w:space="0" w:color="auto"/>
            <w:bottom w:val="none" w:sz="0" w:space="0" w:color="auto"/>
            <w:right w:val="none" w:sz="0" w:space="0" w:color="auto"/>
          </w:divBdr>
        </w:div>
        <w:div w:id="1428112895">
          <w:marLeft w:val="0"/>
          <w:marRight w:val="0"/>
          <w:marTop w:val="0"/>
          <w:marBottom w:val="0"/>
          <w:divBdr>
            <w:top w:val="none" w:sz="0" w:space="0" w:color="auto"/>
            <w:left w:val="none" w:sz="0" w:space="0" w:color="auto"/>
            <w:bottom w:val="none" w:sz="0" w:space="0" w:color="auto"/>
            <w:right w:val="none" w:sz="0" w:space="0" w:color="auto"/>
          </w:divBdr>
        </w:div>
        <w:div w:id="1513374955">
          <w:marLeft w:val="0"/>
          <w:marRight w:val="0"/>
          <w:marTop w:val="0"/>
          <w:marBottom w:val="0"/>
          <w:divBdr>
            <w:top w:val="none" w:sz="0" w:space="0" w:color="auto"/>
            <w:left w:val="none" w:sz="0" w:space="0" w:color="auto"/>
            <w:bottom w:val="none" w:sz="0" w:space="0" w:color="auto"/>
            <w:right w:val="none" w:sz="0" w:space="0" w:color="auto"/>
          </w:divBdr>
        </w:div>
        <w:div w:id="156767405">
          <w:marLeft w:val="0"/>
          <w:marRight w:val="0"/>
          <w:marTop w:val="0"/>
          <w:marBottom w:val="0"/>
          <w:divBdr>
            <w:top w:val="none" w:sz="0" w:space="0" w:color="auto"/>
            <w:left w:val="none" w:sz="0" w:space="0" w:color="auto"/>
            <w:bottom w:val="none" w:sz="0" w:space="0" w:color="auto"/>
            <w:right w:val="none" w:sz="0" w:space="0" w:color="auto"/>
          </w:divBdr>
        </w:div>
        <w:div w:id="1102071161">
          <w:marLeft w:val="0"/>
          <w:marRight w:val="0"/>
          <w:marTop w:val="0"/>
          <w:marBottom w:val="0"/>
          <w:divBdr>
            <w:top w:val="none" w:sz="0" w:space="0" w:color="auto"/>
            <w:left w:val="none" w:sz="0" w:space="0" w:color="auto"/>
            <w:bottom w:val="none" w:sz="0" w:space="0" w:color="auto"/>
            <w:right w:val="none" w:sz="0" w:space="0" w:color="auto"/>
          </w:divBdr>
        </w:div>
        <w:div w:id="1593901599">
          <w:marLeft w:val="0"/>
          <w:marRight w:val="0"/>
          <w:marTop w:val="0"/>
          <w:marBottom w:val="0"/>
          <w:divBdr>
            <w:top w:val="none" w:sz="0" w:space="0" w:color="auto"/>
            <w:left w:val="none" w:sz="0" w:space="0" w:color="auto"/>
            <w:bottom w:val="none" w:sz="0" w:space="0" w:color="auto"/>
            <w:right w:val="none" w:sz="0" w:space="0" w:color="auto"/>
          </w:divBdr>
        </w:div>
        <w:div w:id="1991516548">
          <w:marLeft w:val="0"/>
          <w:marRight w:val="0"/>
          <w:marTop w:val="0"/>
          <w:marBottom w:val="0"/>
          <w:divBdr>
            <w:top w:val="none" w:sz="0" w:space="0" w:color="auto"/>
            <w:left w:val="none" w:sz="0" w:space="0" w:color="auto"/>
            <w:bottom w:val="none" w:sz="0" w:space="0" w:color="auto"/>
            <w:right w:val="none" w:sz="0" w:space="0" w:color="auto"/>
          </w:divBdr>
        </w:div>
        <w:div w:id="1571773061">
          <w:marLeft w:val="0"/>
          <w:marRight w:val="0"/>
          <w:marTop w:val="0"/>
          <w:marBottom w:val="0"/>
          <w:divBdr>
            <w:top w:val="none" w:sz="0" w:space="0" w:color="auto"/>
            <w:left w:val="none" w:sz="0" w:space="0" w:color="auto"/>
            <w:bottom w:val="none" w:sz="0" w:space="0" w:color="auto"/>
            <w:right w:val="none" w:sz="0" w:space="0" w:color="auto"/>
          </w:divBdr>
        </w:div>
        <w:div w:id="1069645139">
          <w:marLeft w:val="0"/>
          <w:marRight w:val="0"/>
          <w:marTop w:val="0"/>
          <w:marBottom w:val="0"/>
          <w:divBdr>
            <w:top w:val="none" w:sz="0" w:space="0" w:color="auto"/>
            <w:left w:val="none" w:sz="0" w:space="0" w:color="auto"/>
            <w:bottom w:val="none" w:sz="0" w:space="0" w:color="auto"/>
            <w:right w:val="none" w:sz="0" w:space="0" w:color="auto"/>
          </w:divBdr>
        </w:div>
        <w:div w:id="1285890036">
          <w:marLeft w:val="0"/>
          <w:marRight w:val="0"/>
          <w:marTop w:val="0"/>
          <w:marBottom w:val="0"/>
          <w:divBdr>
            <w:top w:val="none" w:sz="0" w:space="0" w:color="auto"/>
            <w:left w:val="none" w:sz="0" w:space="0" w:color="auto"/>
            <w:bottom w:val="none" w:sz="0" w:space="0" w:color="auto"/>
            <w:right w:val="none" w:sz="0" w:space="0" w:color="auto"/>
          </w:divBdr>
          <w:divsChild>
            <w:div w:id="1241059434">
              <w:marLeft w:val="0"/>
              <w:marRight w:val="0"/>
              <w:marTop w:val="0"/>
              <w:marBottom w:val="0"/>
              <w:divBdr>
                <w:top w:val="none" w:sz="0" w:space="0" w:color="auto"/>
                <w:left w:val="none" w:sz="0" w:space="0" w:color="auto"/>
                <w:bottom w:val="none" w:sz="0" w:space="0" w:color="auto"/>
                <w:right w:val="none" w:sz="0" w:space="0" w:color="auto"/>
              </w:divBdr>
            </w:div>
          </w:divsChild>
        </w:div>
        <w:div w:id="1540430470">
          <w:marLeft w:val="0"/>
          <w:marRight w:val="0"/>
          <w:marTop w:val="0"/>
          <w:marBottom w:val="0"/>
          <w:divBdr>
            <w:top w:val="none" w:sz="0" w:space="0" w:color="auto"/>
            <w:left w:val="none" w:sz="0" w:space="0" w:color="auto"/>
            <w:bottom w:val="none" w:sz="0" w:space="0" w:color="auto"/>
            <w:right w:val="none" w:sz="0" w:space="0" w:color="auto"/>
          </w:divBdr>
        </w:div>
        <w:div w:id="644940536">
          <w:marLeft w:val="0"/>
          <w:marRight w:val="0"/>
          <w:marTop w:val="0"/>
          <w:marBottom w:val="0"/>
          <w:divBdr>
            <w:top w:val="none" w:sz="0" w:space="0" w:color="auto"/>
            <w:left w:val="none" w:sz="0" w:space="0" w:color="auto"/>
            <w:bottom w:val="none" w:sz="0" w:space="0" w:color="auto"/>
            <w:right w:val="none" w:sz="0" w:space="0" w:color="auto"/>
          </w:divBdr>
        </w:div>
        <w:div w:id="1977878615">
          <w:marLeft w:val="0"/>
          <w:marRight w:val="0"/>
          <w:marTop w:val="0"/>
          <w:marBottom w:val="0"/>
          <w:divBdr>
            <w:top w:val="none" w:sz="0" w:space="0" w:color="auto"/>
            <w:left w:val="none" w:sz="0" w:space="0" w:color="auto"/>
            <w:bottom w:val="none" w:sz="0" w:space="0" w:color="auto"/>
            <w:right w:val="none" w:sz="0" w:space="0" w:color="auto"/>
          </w:divBdr>
        </w:div>
        <w:div w:id="164512456">
          <w:marLeft w:val="0"/>
          <w:marRight w:val="0"/>
          <w:marTop w:val="0"/>
          <w:marBottom w:val="0"/>
          <w:divBdr>
            <w:top w:val="none" w:sz="0" w:space="0" w:color="auto"/>
            <w:left w:val="none" w:sz="0" w:space="0" w:color="auto"/>
            <w:bottom w:val="none" w:sz="0" w:space="0" w:color="auto"/>
            <w:right w:val="none" w:sz="0" w:space="0" w:color="auto"/>
          </w:divBdr>
        </w:div>
        <w:div w:id="335619954">
          <w:marLeft w:val="0"/>
          <w:marRight w:val="0"/>
          <w:marTop w:val="0"/>
          <w:marBottom w:val="0"/>
          <w:divBdr>
            <w:top w:val="none" w:sz="0" w:space="0" w:color="auto"/>
            <w:left w:val="none" w:sz="0" w:space="0" w:color="auto"/>
            <w:bottom w:val="none" w:sz="0" w:space="0" w:color="auto"/>
            <w:right w:val="none" w:sz="0" w:space="0" w:color="auto"/>
          </w:divBdr>
        </w:div>
        <w:div w:id="1712921955">
          <w:marLeft w:val="0"/>
          <w:marRight w:val="0"/>
          <w:marTop w:val="0"/>
          <w:marBottom w:val="0"/>
          <w:divBdr>
            <w:top w:val="none" w:sz="0" w:space="0" w:color="auto"/>
            <w:left w:val="none" w:sz="0" w:space="0" w:color="auto"/>
            <w:bottom w:val="none" w:sz="0" w:space="0" w:color="auto"/>
            <w:right w:val="none" w:sz="0" w:space="0" w:color="auto"/>
          </w:divBdr>
        </w:div>
        <w:div w:id="1601524773">
          <w:marLeft w:val="0"/>
          <w:marRight w:val="0"/>
          <w:marTop w:val="0"/>
          <w:marBottom w:val="0"/>
          <w:divBdr>
            <w:top w:val="none" w:sz="0" w:space="0" w:color="auto"/>
            <w:left w:val="none" w:sz="0" w:space="0" w:color="auto"/>
            <w:bottom w:val="none" w:sz="0" w:space="0" w:color="auto"/>
            <w:right w:val="none" w:sz="0" w:space="0" w:color="auto"/>
          </w:divBdr>
        </w:div>
        <w:div w:id="1101490454">
          <w:marLeft w:val="0"/>
          <w:marRight w:val="0"/>
          <w:marTop w:val="0"/>
          <w:marBottom w:val="0"/>
          <w:divBdr>
            <w:top w:val="none" w:sz="0" w:space="0" w:color="auto"/>
            <w:left w:val="none" w:sz="0" w:space="0" w:color="auto"/>
            <w:bottom w:val="none" w:sz="0" w:space="0" w:color="auto"/>
            <w:right w:val="none" w:sz="0" w:space="0" w:color="auto"/>
          </w:divBdr>
        </w:div>
        <w:div w:id="221645306">
          <w:marLeft w:val="0"/>
          <w:marRight w:val="0"/>
          <w:marTop w:val="0"/>
          <w:marBottom w:val="0"/>
          <w:divBdr>
            <w:top w:val="none" w:sz="0" w:space="0" w:color="auto"/>
            <w:left w:val="none" w:sz="0" w:space="0" w:color="auto"/>
            <w:bottom w:val="none" w:sz="0" w:space="0" w:color="auto"/>
            <w:right w:val="none" w:sz="0" w:space="0" w:color="auto"/>
          </w:divBdr>
        </w:div>
        <w:div w:id="6850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1309</Words>
  <Characters>11186</Characters>
  <Application>Microsoft Office Word</Application>
  <DocSecurity>0</DocSecurity>
  <Lines>211</Lines>
  <Paragraphs>89</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2025-05-30T19:41:00Z</dcterms:created>
  <dcterms:modified xsi:type="dcterms:W3CDTF">2025-05-30T19:42:00Z</dcterms:modified>
</cp:coreProperties>
</file>