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048" w:rsidRDefault="00441048" w:rsidP="00441048">
      <w:pPr>
        <w:pStyle w:val="ad"/>
        <w:jc w:val="center"/>
      </w:pPr>
      <w:r>
        <w:rPr>
          <w:rStyle w:val="ae"/>
          <w:rFonts w:eastAsiaTheme="majorEastAsia"/>
        </w:rPr>
        <w:t>Службова записка</w:t>
      </w:r>
    </w:p>
    <w:p w:rsidR="00441048" w:rsidRDefault="00441048" w:rsidP="00441048">
      <w:pPr>
        <w:pStyle w:val="ad"/>
      </w:pPr>
      <w:r>
        <w:t xml:space="preserve">Повідомляю, що під час аналізу стану бухгалтерського та податкового обліку підприємства </w:t>
      </w:r>
      <w:r>
        <w:rPr>
          <w:rStyle w:val="ae"/>
          <w:rFonts w:eastAsiaTheme="majorEastAsia"/>
        </w:rPr>
        <w:t>після мого призначення на посаду головного бухгалтера</w:t>
      </w:r>
      <w:r>
        <w:t xml:space="preserve"> було виявлено помилки та/або порушення, допущені у період до «</w:t>
      </w:r>
      <w:r>
        <w:rPr>
          <w:rStyle w:val="ae"/>
          <w:rFonts w:eastAsiaTheme="majorEastAsia"/>
        </w:rPr>
        <w:t>» ________ 20</w:t>
      </w:r>
      <w:r>
        <w:t xml:space="preserve"> року.</w:t>
      </w:r>
    </w:p>
    <w:p w:rsidR="00441048" w:rsidRDefault="00441048" w:rsidP="00441048">
      <w:pPr>
        <w:pStyle w:val="ad"/>
      </w:pPr>
      <w:r>
        <w:t>Зокрема, встановлено:</w:t>
      </w:r>
      <w:r>
        <w:br/>
        <w:t>– помилки у податковій звітності за період ___________;</w:t>
      </w:r>
      <w:r>
        <w:br/>
        <w:t>– некоректне відображення окремих господарських операцій у бухгалтерському обліку;</w:t>
      </w:r>
      <w:r>
        <w:br/>
        <w:t>– розбіжності між показниками бухгалтерського та податкового обліку;</w:t>
      </w:r>
      <w:r>
        <w:br/>
        <w:t>– інші обставини, що потребують коригування.</w:t>
      </w:r>
    </w:p>
    <w:p w:rsidR="00441048" w:rsidRDefault="00441048" w:rsidP="00441048">
      <w:pPr>
        <w:pStyle w:val="ad"/>
      </w:pPr>
      <w:r>
        <w:t xml:space="preserve">Зазначені помилки </w:t>
      </w:r>
      <w:r>
        <w:rPr>
          <w:rStyle w:val="ae"/>
          <w:rFonts w:eastAsiaTheme="majorEastAsia"/>
        </w:rPr>
        <w:t>виникли до дати мого призначення</w:t>
      </w:r>
      <w:r>
        <w:t xml:space="preserve"> та не пов’язані з виконанням мною посадових обов’язків.</w:t>
      </w:r>
    </w:p>
    <w:p w:rsidR="00441048" w:rsidRDefault="00441048" w:rsidP="00441048">
      <w:pPr>
        <w:pStyle w:val="ad"/>
      </w:pPr>
      <w:r>
        <w:t>З метою мінімізації ризиків … пропоную:</w:t>
      </w:r>
      <w:r>
        <w:br/>
        <w:t>– здійснити виправлення помилок у встановленому законодавством порядку;</w:t>
      </w:r>
      <w:r>
        <w:br/>
        <w:t>– подати уточнюючі розрахунки (за потреби);</w:t>
      </w:r>
      <w:r>
        <w:br/>
        <w:t>– розглянути можливість проведення внутрішнього або зовнішнього аудиту.</w:t>
      </w:r>
    </w:p>
    <w:p w:rsidR="00441048" w:rsidRDefault="00441048" w:rsidP="00441048">
      <w:pPr>
        <w:pStyle w:val="ad"/>
      </w:pPr>
    </w:p>
    <w:p w:rsidR="00441048" w:rsidRPr="00DC721C" w:rsidRDefault="00441048" w:rsidP="00441048">
      <w:pPr>
        <w:pStyle w:val="ac"/>
        <w:numPr>
          <w:ilvl w:val="0"/>
          <w:numId w:val="1"/>
        </w:numPr>
        <w:rPr>
          <w:b/>
          <w:i/>
        </w:rPr>
      </w:pPr>
      <w:r w:rsidRPr="00DC721C">
        <w:rPr>
          <w:b/>
          <w:i/>
        </w:rPr>
        <w:t>Коротке формулювання-«страховка», якщо бухгалтер не може виправити помилку одразу</w:t>
      </w:r>
    </w:p>
    <w:p w:rsidR="00441048" w:rsidRDefault="00441048" w:rsidP="00441048">
      <w:pPr>
        <w:pStyle w:val="ad"/>
      </w:pPr>
      <w:r>
        <w:t>Повідомляю, що на дату складання фінансової/податкової звітності усунення виявлених порушень є неможливим з причин, що не залежать від мене (відсутність первинних документів, доступу до архівів, пояснень попередніх посадових осіб тощо).</w:t>
      </w:r>
    </w:p>
    <w:p w:rsidR="00441048" w:rsidRPr="003B51B4" w:rsidRDefault="00441048" w:rsidP="00441048">
      <w:pPr>
        <w:pStyle w:val="ad"/>
      </w:pPr>
      <w:r w:rsidRPr="00683AC2">
        <w:rPr>
          <w:rFonts w:ascii="Calibri" w:hAnsi="Calibri" w:cs="Calibri"/>
          <w:b/>
        </w:rPr>
        <w:t>Увага!</w:t>
      </w:r>
      <w:r>
        <w:t xml:space="preserve">Таке формулювання часто </w:t>
      </w:r>
      <w:r w:rsidRPr="00683AC2">
        <w:rPr>
          <w:rStyle w:val="ae"/>
          <w:rFonts w:eastAsiaTheme="majorEastAsia"/>
        </w:rPr>
        <w:t xml:space="preserve">рятує від виникнення спору з керівником, проте не рятує від </w:t>
      </w:r>
      <w:proofErr w:type="spellStart"/>
      <w:r w:rsidRPr="00683AC2">
        <w:rPr>
          <w:rStyle w:val="ae"/>
          <w:rFonts w:eastAsiaTheme="majorEastAsia"/>
        </w:rPr>
        <w:t>адмінпротоколів</w:t>
      </w:r>
      <w:r w:rsidRPr="003B51B4">
        <w:t>та</w:t>
      </w:r>
      <w:proofErr w:type="spellEnd"/>
      <w:r w:rsidRPr="003B51B4">
        <w:t xml:space="preserve"> від відповідальності </w:t>
      </w:r>
      <w:proofErr w:type="spellStart"/>
      <w:r w:rsidRPr="003B51B4">
        <w:t>юрособи</w:t>
      </w:r>
      <w:proofErr w:type="spellEnd"/>
      <w:r w:rsidRPr="003B51B4">
        <w:t>. Адже</w:t>
      </w:r>
      <w:r>
        <w:t>, тут працюють норми ст. 44 ПКУ в частині втрати первинних документів.</w:t>
      </w:r>
    </w:p>
    <w:p w:rsidR="004A3E3E" w:rsidRPr="00441048" w:rsidRDefault="004A3E3E">
      <w:pPr>
        <w:rPr>
          <w:lang w:val="uk-UA"/>
        </w:rPr>
      </w:pPr>
    </w:p>
    <w:sectPr w:rsidR="004A3E3E" w:rsidRPr="00441048" w:rsidSect="002A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667A3"/>
    <w:multiLevelType w:val="hybridMultilevel"/>
    <w:tmpl w:val="B204E4C0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048"/>
    <w:rsid w:val="00231227"/>
    <w:rsid w:val="002A3E59"/>
    <w:rsid w:val="00441048"/>
    <w:rsid w:val="004A3E3E"/>
    <w:rsid w:val="0072070C"/>
    <w:rsid w:val="008856F5"/>
    <w:rsid w:val="009A4987"/>
    <w:rsid w:val="00CE0F93"/>
    <w:rsid w:val="00F15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E59"/>
  </w:style>
  <w:style w:type="paragraph" w:styleId="1">
    <w:name w:val="heading 1"/>
    <w:basedOn w:val="a"/>
    <w:next w:val="a"/>
    <w:link w:val="10"/>
    <w:uiPriority w:val="9"/>
    <w:qFormat/>
    <w:rsid w:val="00441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1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1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10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10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10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10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10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10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1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41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1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1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10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10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10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1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10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104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41048"/>
    <w:pPr>
      <w:spacing w:after="0" w:line="240" w:lineRule="auto"/>
    </w:pPr>
    <w:rPr>
      <w:sz w:val="24"/>
      <w:szCs w:val="24"/>
      <w:lang w:val="uk-UA"/>
    </w:rPr>
  </w:style>
  <w:style w:type="paragraph" w:styleId="ad">
    <w:name w:val="Normal (Web)"/>
    <w:basedOn w:val="a"/>
    <w:uiPriority w:val="99"/>
    <w:unhideWhenUsed/>
    <w:rsid w:val="0044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</w:rPr>
  </w:style>
  <w:style w:type="character" w:styleId="ae">
    <w:name w:val="Strong"/>
    <w:basedOn w:val="a0"/>
    <w:uiPriority w:val="22"/>
    <w:qFormat/>
    <w:rsid w:val="004410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4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2026-01-14T12:02:00Z</dcterms:created>
  <dcterms:modified xsi:type="dcterms:W3CDTF">2026-01-14T12:02:00Z</dcterms:modified>
</cp:coreProperties>
</file>