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D5" w:rsidRPr="00341361" w:rsidRDefault="00350BD5" w:rsidP="00350BD5">
      <w:pPr>
        <w:suppressAutoHyphens/>
        <w:autoSpaceDE w:val="0"/>
        <w:autoSpaceDN w:val="0"/>
        <w:adjustRightInd w:val="0"/>
        <w:spacing w:after="0" w:line="200" w:lineRule="atLeast"/>
        <w:jc w:val="right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</w:rPr>
      </w:pPr>
    </w:p>
    <w:p w:rsidR="00350BD5" w:rsidRPr="00341361" w:rsidRDefault="00350BD5" w:rsidP="00350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41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ТОВАРИСТВО З ОБМЕЖЕНОЮ ВІДПОВІДАЛЬНІСТЮ</w:t>
      </w:r>
    </w:p>
    <w:p w:rsidR="00350BD5" w:rsidRPr="00341361" w:rsidRDefault="00350BD5" w:rsidP="00350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341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«</w:t>
      </w:r>
      <w:r w:rsidR="00C949A5" w:rsidRPr="00341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ГАЛКОС</w:t>
      </w:r>
      <w:r w:rsidRPr="003413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»</w:t>
      </w:r>
    </w:p>
    <w:p w:rsidR="00C949A5" w:rsidRPr="00341361" w:rsidRDefault="00C949A5" w:rsidP="00350BD5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C949A5" w:rsidRPr="00341361" w:rsidRDefault="00C949A5" w:rsidP="00350BD5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C949A5" w:rsidRPr="00341361" w:rsidRDefault="00350BD5" w:rsidP="00C949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Код ЄДРПОУ </w:t>
      </w:r>
      <w:r w:rsidR="00C949A5" w:rsidRPr="00341361">
        <w:rPr>
          <w:rFonts w:ascii="Times New Roman" w:eastAsia="Times New Roman" w:hAnsi="Times New Roman" w:cs="Times New Roman"/>
          <w:sz w:val="24"/>
          <w:szCs w:val="24"/>
        </w:rPr>
        <w:t>22445543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</w:rPr>
        <w:t>НАКАЗ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137A75" w:rsidP="00350BD5">
      <w:pPr>
        <w:tabs>
          <w:tab w:val="left" w:pos="439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30.01.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202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ab/>
        <w:t>Київ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ab/>
        <w:t>№</w:t>
      </w:r>
      <w:r w:rsidR="00C949A5" w:rsidRPr="00341361">
        <w:rPr>
          <w:rFonts w:ascii="Times New Roman" w:eastAsia="Calibri" w:hAnsi="Times New Roman" w:cs="Times New Roman"/>
          <w:kern w:val="0"/>
          <w:sz w:val="24"/>
          <w:szCs w:val="24"/>
        </w:rPr>
        <w:t>145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/к/</w:t>
      </w:r>
      <w:proofErr w:type="spellStart"/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тр</w:t>
      </w:r>
      <w:proofErr w:type="spellEnd"/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Про тимчасове виконання</w:t>
      </w:r>
      <w:r w:rsidRPr="0034136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br/>
      </w:r>
      <w:r w:rsidR="005B3E17" w:rsidRPr="0034136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Оксаною Задорожною</w:t>
      </w:r>
      <w:r w:rsidRPr="0034136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br/>
        <w:t>обов’язків із ведення</w:t>
      </w:r>
      <w:r w:rsidRPr="00341361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br/>
        <w:t>військового обліку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НАКАЗУЮ: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Покласти на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ЗАДОРОЖНУ Оксану Віталіївну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інспектора відділу кадрів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за її згоди, виконання обов’язків із ведення військового обліку тимчасово, на час відпустки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Лілії </w:t>
      </w:r>
      <w:proofErr w:type="spellStart"/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Добровської</w:t>
      </w:r>
      <w:proofErr w:type="spellEnd"/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із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17</w:t>
      </w:r>
      <w:r w:rsidR="00341361"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грудня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202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р. по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30</w:t>
      </w:r>
      <w:r w:rsidR="00341361"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грудня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202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р., із доплатою в розмірі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35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% посадового окладу.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Підстава: 1. Доповідна записка начальника відділу кадрів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Лариси Петриченко</w:t>
      </w:r>
    </w:p>
    <w:p w:rsidR="00350BD5" w:rsidRPr="00341361" w:rsidRDefault="00341361" w:rsidP="00350BD5">
      <w:pPr>
        <w:autoSpaceDE w:val="0"/>
        <w:autoSpaceDN w:val="0"/>
        <w:adjustRightInd w:val="0"/>
        <w:spacing w:after="0" w:line="240" w:lineRule="auto"/>
        <w:ind w:firstLine="1276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ід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12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12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.202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№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48</w:t>
      </w:r>
      <w:r w:rsidR="00350BD5" w:rsidRPr="00341361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ind w:firstLine="1276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Заява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Оксани Задорожної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від 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 xml:space="preserve">12.12.2025 </w:t>
      </w:r>
      <w:r w:rsidR="00341361" w:rsidRPr="00341361">
        <w:rPr>
          <w:rFonts w:ascii="Times New Roman" w:eastAsia="Calibri" w:hAnsi="Times New Roman" w:cs="Times New Roman"/>
          <w:kern w:val="0"/>
          <w:sz w:val="24"/>
          <w:szCs w:val="24"/>
        </w:rPr>
        <w:t>зареєстрована за №</w:t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53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350BD5" w:rsidRPr="00341361" w:rsidRDefault="00350BD5" w:rsidP="00350BD5">
      <w:pPr>
        <w:tabs>
          <w:tab w:val="left" w:pos="346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50BD5" w:rsidRPr="00341361" w:rsidRDefault="00350BD5" w:rsidP="00350BD5">
      <w:pPr>
        <w:tabs>
          <w:tab w:val="left" w:pos="346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>Директор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="005B3E17" w:rsidRPr="00341361">
        <w:rPr>
          <w:rFonts w:ascii="Times New Roman" w:eastAsia="Calibri" w:hAnsi="Times New Roman" w:cs="Times New Roman"/>
          <w:i/>
          <w:color w:val="4472C4" w:themeColor="accent1"/>
          <w:kern w:val="0"/>
          <w:sz w:val="24"/>
          <w:szCs w:val="24"/>
        </w:rPr>
        <w:t>Хоробрий</w:t>
      </w:r>
      <w:r w:rsidRPr="00341361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="005B3E17" w:rsidRPr="00341361">
        <w:rPr>
          <w:rFonts w:ascii="Times New Roman" w:eastAsia="Calibri" w:hAnsi="Times New Roman" w:cs="Times New Roman"/>
          <w:kern w:val="0"/>
          <w:sz w:val="24"/>
          <w:szCs w:val="24"/>
        </w:rPr>
        <w:t>Орест ХОРОБРИЙ</w:t>
      </w:r>
    </w:p>
    <w:p w:rsidR="00350BD5" w:rsidRPr="00341361" w:rsidRDefault="00350BD5" w:rsidP="00350BD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:rsidR="00350BD5" w:rsidRPr="00341361" w:rsidRDefault="00350BD5" w:rsidP="00350BD5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13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Візи, відмітка про ознайомлення з наказом</w:t>
      </w:r>
    </w:p>
    <w:p w:rsidR="00981C0E" w:rsidRPr="00341361" w:rsidRDefault="00981C0E">
      <w:pPr>
        <w:rPr>
          <w:sz w:val="24"/>
          <w:szCs w:val="24"/>
        </w:rPr>
      </w:pPr>
    </w:p>
    <w:sectPr w:rsidR="00981C0E" w:rsidRPr="00341361" w:rsidSect="00350BD5">
      <w:pgSz w:w="11906" w:h="16838"/>
      <w:pgMar w:top="70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1B2" w:rsidRDefault="00B271B2">
      <w:pPr>
        <w:spacing w:after="0" w:line="240" w:lineRule="auto"/>
      </w:pPr>
      <w:r>
        <w:separator/>
      </w:r>
    </w:p>
  </w:endnote>
  <w:endnote w:type="continuationSeparator" w:id="1">
    <w:p w:rsidR="00B271B2" w:rsidRDefault="00B2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1B2" w:rsidRDefault="00B271B2">
      <w:pPr>
        <w:spacing w:after="0" w:line="240" w:lineRule="auto"/>
      </w:pPr>
      <w:r>
        <w:separator/>
      </w:r>
    </w:p>
  </w:footnote>
  <w:footnote w:type="continuationSeparator" w:id="1">
    <w:p w:rsidR="00B271B2" w:rsidRDefault="00B27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BD5"/>
    <w:rsid w:val="00137A75"/>
    <w:rsid w:val="0014286A"/>
    <w:rsid w:val="00205919"/>
    <w:rsid w:val="002C5AA0"/>
    <w:rsid w:val="00341361"/>
    <w:rsid w:val="00350BD5"/>
    <w:rsid w:val="003F6BA7"/>
    <w:rsid w:val="0045402E"/>
    <w:rsid w:val="005026C1"/>
    <w:rsid w:val="005B3E17"/>
    <w:rsid w:val="006A4EE8"/>
    <w:rsid w:val="006E5060"/>
    <w:rsid w:val="0091706C"/>
    <w:rsid w:val="00981C0E"/>
    <w:rsid w:val="009C627B"/>
    <w:rsid w:val="009D4C30"/>
    <w:rsid w:val="00B271B2"/>
    <w:rsid w:val="00BA3F99"/>
    <w:rsid w:val="00C949A5"/>
    <w:rsid w:val="00D84A21"/>
    <w:rsid w:val="00EB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BD5"/>
    <w:pPr>
      <w:tabs>
        <w:tab w:val="center" w:pos="4677"/>
        <w:tab w:val="right" w:pos="9355"/>
      </w:tabs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50BD5"/>
    <w:rPr>
      <w:rFonts w:ascii="Antiqua" w:eastAsia="Times New Roman" w:hAnsi="Antiqua" w:cs="Times New Roman"/>
      <w:kern w:val="0"/>
      <w:sz w:val="26"/>
      <w:szCs w:val="20"/>
      <w:lang w:val="uk-UA" w:eastAsia="ru-RU"/>
    </w:rPr>
  </w:style>
  <w:style w:type="table" w:customStyle="1" w:styleId="1">
    <w:name w:val="Сетка таблицы1"/>
    <w:basedOn w:val="a1"/>
    <w:next w:val="a5"/>
    <w:uiPriority w:val="39"/>
    <w:rsid w:val="00350BD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50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94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оздание документа." ma:contentTypeScope="" ma:versionID="30ad029b07112af111b9334c9baf774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3d8d8ad9112348c51cd908c9d82e8153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6E303-A60E-4DFE-BAF3-001C672DD394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A058E9FF-3854-4E5C-BCC8-ED6FF8CF7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3C5C9-5988-4477-887B-E6428C7E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2026-02-03T12:27:00Z</dcterms:created>
  <dcterms:modified xsi:type="dcterms:W3CDTF">2026-02-03T12:31:00Z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