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60" w:rsidRPr="00755A60" w:rsidRDefault="00755A60" w:rsidP="00755A60">
      <w:pPr>
        <w:pStyle w:val="ac"/>
        <w:jc w:val="center"/>
        <w:rPr>
          <w:rFonts w:asciiTheme="minorHAnsi" w:hAnsiTheme="minorHAnsi" w:cstheme="minorHAnsi"/>
        </w:rPr>
      </w:pPr>
      <w:r w:rsidRPr="00755A60">
        <w:rPr>
          <w:rStyle w:val="ad"/>
          <w:rFonts w:asciiTheme="minorHAnsi" w:eastAsiaTheme="majorEastAsia" w:hAnsiTheme="minorHAnsi" w:cstheme="minorHAnsi"/>
        </w:rPr>
        <w:t>Відповідь на запит ДПС №___ від  ___</w:t>
      </w:r>
      <w:r w:rsidRPr="00755A60">
        <w:rPr>
          <w:rStyle w:val="ad"/>
          <w:rFonts w:asciiTheme="minorHAnsi" w:eastAsiaTheme="majorEastAsia" w:hAnsiTheme="minorHAnsi" w:cstheme="minorHAnsi"/>
          <w:i/>
          <w:iCs/>
        </w:rPr>
        <w:t>.___</w:t>
      </w:r>
      <w:r w:rsidRPr="00755A60">
        <w:rPr>
          <w:rStyle w:val="ad"/>
          <w:rFonts w:asciiTheme="minorHAnsi" w:eastAsiaTheme="majorEastAsia" w:hAnsiTheme="minorHAnsi" w:cstheme="minorHAnsi"/>
        </w:rPr>
        <w:t>.2025 р.</w:t>
      </w:r>
    </w:p>
    <w:p w:rsidR="00755A60" w:rsidRPr="00755A60" w:rsidRDefault="00755A60" w:rsidP="00755A60">
      <w:pPr>
        <w:pStyle w:val="ac"/>
        <w:rPr>
          <w:rFonts w:asciiTheme="minorHAnsi" w:hAnsiTheme="minorHAnsi" w:cstheme="minorHAnsi"/>
        </w:rPr>
      </w:pPr>
      <w:r w:rsidRPr="00755A60">
        <w:rPr>
          <w:rFonts w:asciiTheme="minorHAnsi" w:hAnsiTheme="minorHAnsi" w:cstheme="minorHAnsi"/>
        </w:rPr>
        <w:t>У відповідь на Ваш запит повідомляємо:</w:t>
      </w:r>
    </w:p>
    <w:p w:rsidR="00755A60" w:rsidRPr="00755A60" w:rsidRDefault="00755A60" w:rsidP="00755A60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755A60">
        <w:rPr>
          <w:rFonts w:asciiTheme="minorHAnsi" w:hAnsiTheme="minorHAnsi" w:cstheme="minorHAnsi"/>
        </w:rPr>
        <w:t>Законодавство України не передбачає обов’язку підприємства встановлювати заробітну плату на рівні середньої по регіону. Єдина обов’язкова норма — це дотримання мінімальної заробітної плати, визначеної Законом України «Про оплату праці» та ст. 95 КЗпП України.</w:t>
      </w:r>
    </w:p>
    <w:p w:rsidR="00755A60" w:rsidRPr="00755A60" w:rsidRDefault="00755A60" w:rsidP="00755A60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755A60">
        <w:rPr>
          <w:rFonts w:asciiTheme="minorHAnsi" w:hAnsiTheme="minorHAnsi" w:cstheme="minorHAnsi"/>
        </w:rPr>
        <w:t>Підприємство дотримується вимог чинного законодавства щодо нарахування та виплати заробітної плати, а також своєчасного подання звітності з ПДФО, військового збору та єдиного внеску.</w:t>
      </w:r>
    </w:p>
    <w:p w:rsidR="00755A60" w:rsidRPr="00755A60" w:rsidRDefault="00755A60" w:rsidP="00755A60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755A60">
        <w:rPr>
          <w:rFonts w:asciiTheme="minorHAnsi" w:hAnsiTheme="minorHAnsi" w:cstheme="minorHAnsi"/>
        </w:rPr>
        <w:t>Дані, наведені у податковій звітності підприємства, є достовірними та відповідають вимогам ПКУ.</w:t>
      </w:r>
    </w:p>
    <w:p w:rsidR="00755A60" w:rsidRPr="00755A60" w:rsidRDefault="00755A60" w:rsidP="00755A60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755A60">
        <w:rPr>
          <w:rFonts w:asciiTheme="minorHAnsi" w:hAnsiTheme="minorHAnsi" w:cstheme="minorHAnsi"/>
        </w:rPr>
        <w:t>Інша (</w:t>
      </w:r>
      <w:r w:rsidRPr="00755A60">
        <w:rPr>
          <w:rFonts w:asciiTheme="minorHAnsi" w:hAnsiTheme="minorHAnsi" w:cstheme="minorHAnsi"/>
          <w:i/>
        </w:rPr>
        <w:t>додаткова</w:t>
      </w:r>
      <w:r w:rsidRPr="00755A60">
        <w:rPr>
          <w:rFonts w:asciiTheme="minorHAnsi" w:hAnsiTheme="minorHAnsi" w:cstheme="minorHAnsi"/>
        </w:rPr>
        <w:t>) інформація _________.</w:t>
      </w:r>
    </w:p>
    <w:p w:rsidR="00755A60" w:rsidRPr="00755A60" w:rsidRDefault="00755A60" w:rsidP="00755A60">
      <w:pPr>
        <w:pStyle w:val="ac"/>
        <w:rPr>
          <w:rFonts w:asciiTheme="minorHAnsi" w:hAnsiTheme="minorHAnsi" w:cstheme="minorHAnsi"/>
        </w:rPr>
      </w:pPr>
      <w:r w:rsidRPr="00755A60">
        <w:rPr>
          <w:rFonts w:asciiTheme="minorHAnsi" w:hAnsiTheme="minorHAnsi" w:cstheme="minorHAnsi"/>
        </w:rPr>
        <w:t>З повагою,</w:t>
      </w:r>
      <w:r w:rsidRPr="00755A60">
        <w:rPr>
          <w:rFonts w:asciiTheme="minorHAnsi" w:hAnsiTheme="minorHAnsi" w:cstheme="minorHAnsi"/>
        </w:rPr>
        <w:br/>
        <w:t>Керівник підприємства</w:t>
      </w:r>
      <w:r w:rsidRPr="00755A60">
        <w:rPr>
          <w:rFonts w:asciiTheme="minorHAnsi" w:hAnsiTheme="minorHAnsi" w:cstheme="minorHAnsi"/>
        </w:rPr>
        <w:br/>
        <w:t>___ (ПІБ, підпис)</w:t>
      </w:r>
    </w:p>
    <w:p w:rsidR="00755A60" w:rsidRPr="00755A60" w:rsidRDefault="00755A60" w:rsidP="00755A60">
      <w:pPr>
        <w:pStyle w:val="ac"/>
        <w:rPr>
          <w:rFonts w:asciiTheme="minorHAnsi" w:hAnsiTheme="minorHAnsi" w:cstheme="minorHAnsi"/>
        </w:rPr>
      </w:pPr>
    </w:p>
    <w:p w:rsidR="004A3E3E" w:rsidRPr="00755A60" w:rsidRDefault="004A3E3E">
      <w:pPr>
        <w:rPr>
          <w:lang w:val="uk-UA"/>
        </w:rPr>
      </w:pPr>
    </w:p>
    <w:sectPr w:rsidR="004A3E3E" w:rsidRPr="00755A60" w:rsidSect="00D8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0E52"/>
    <w:multiLevelType w:val="multilevel"/>
    <w:tmpl w:val="029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903D2"/>
    <w:multiLevelType w:val="multilevel"/>
    <w:tmpl w:val="98E0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A60"/>
    <w:rsid w:val="00231227"/>
    <w:rsid w:val="003535CD"/>
    <w:rsid w:val="004A3E3E"/>
    <w:rsid w:val="0072070C"/>
    <w:rsid w:val="00755A60"/>
    <w:rsid w:val="008856F5"/>
    <w:rsid w:val="009A4987"/>
    <w:rsid w:val="00A72162"/>
    <w:rsid w:val="00D8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6A"/>
  </w:style>
  <w:style w:type="paragraph" w:styleId="1">
    <w:name w:val="heading 1"/>
    <w:basedOn w:val="a"/>
    <w:next w:val="a"/>
    <w:link w:val="10"/>
    <w:uiPriority w:val="9"/>
    <w:qFormat/>
    <w:rsid w:val="0075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A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A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A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A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A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A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5A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5A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5A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5A6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5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755A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4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2026-02-16T09:36:00Z</dcterms:created>
  <dcterms:modified xsi:type="dcterms:W3CDTF">2026-02-16T09:36:00Z</dcterms:modified>
</cp:coreProperties>
</file>