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09" w:rsidRDefault="00211B8D">
      <w:pPr>
        <w:spacing w:after="75"/>
        <w:ind w:left="4962"/>
        <w:rPr>
          <w:rFonts w:ascii="Times New Roman" w:eastAsia="Times New Roman" w:hAnsi="Times New Roman" w:cs="Times New Roman"/>
        </w:rPr>
      </w:pPr>
      <w:bookmarkStart w:id="0" w:name="_heading=h.odguutjugw6j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 Міністерства фінансів України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липня 2019 року № 308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 редакції наказу Міністерства фінансів України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 11 вересня 2024 року № 440)</w:t>
      </w:r>
    </w:p>
    <w:tbl>
      <w:tblPr>
        <w:tblStyle w:val="afb"/>
        <w:tblW w:w="10490" w:type="dxa"/>
        <w:tblInd w:w="0" w:type="dxa"/>
        <w:tblLayout w:type="fixed"/>
        <w:tblLook w:val="0400"/>
      </w:tblPr>
      <w:tblGrid>
        <w:gridCol w:w="3313"/>
        <w:gridCol w:w="1698"/>
        <w:gridCol w:w="5479"/>
      </w:tblGrid>
      <w:tr w:rsidR="001F3809">
        <w:trPr>
          <w:trHeight w:val="120"/>
        </w:trPr>
        <w:tc>
          <w:tcPr>
            <w:tcW w:w="3313" w:type="dxa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" w:name="bookmark=id.899mgpejac2b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реєстрації заяви 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контролюючому органі</w:t>
            </w:r>
          </w:p>
        </w:tc>
        <w:tc>
          <w:tcPr>
            <w:tcW w:w="1698" w:type="dxa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c"/>
              <w:tblW w:w="146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1462"/>
            </w:tblGrid>
            <w:tr w:rsidR="001F3809">
              <w:trPr>
                <w:trHeight w:val="45"/>
              </w:trPr>
              <w:tc>
                <w:tcPr>
                  <w:tcW w:w="1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2" w:name="bookmark=id.g4xcldt9bm5s" w:colFirst="0" w:colLast="0"/>
                  <w:bookmarkEnd w:id="2"/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</w:p>
              </w:tc>
            </w:tr>
          </w:tbl>
          <w:p w:rsidR="001F3809" w:rsidRDefault="00211B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479" w:type="dxa"/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bookmark=id.loglgl56oxkm" w:colFirst="0" w:colLast="0"/>
            <w:bookmarkEnd w:id="3"/>
          </w:p>
        </w:tc>
      </w:tr>
      <w:tr w:rsidR="001F3809">
        <w:trPr>
          <w:trHeight w:val="120"/>
        </w:trPr>
        <w:tc>
          <w:tcPr>
            <w:tcW w:w="3313" w:type="dxa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" w:name="bookmark=id.vq7h8dqfqtf1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реєстрації заяви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контролюючому органі</w:t>
            </w:r>
          </w:p>
        </w:tc>
        <w:tc>
          <w:tcPr>
            <w:tcW w:w="1698" w:type="dxa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d"/>
              <w:tblW w:w="135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1357"/>
            </w:tblGrid>
            <w:tr w:rsidR="001F3809">
              <w:trPr>
                <w:trHeight w:val="45"/>
              </w:trPr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5" w:name="bookmark=id.jzldfx663f6f" w:colFirst="0" w:colLast="0"/>
                  <w:bookmarkEnd w:id="5"/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</w:p>
              </w:tc>
            </w:tr>
          </w:tbl>
          <w:p w:rsidR="001F3809" w:rsidRDefault="00211B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479" w:type="dxa"/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bookmark=id.huw5i5t3p69k" w:colFirst="0" w:colLast="0"/>
            <w:bookmarkEnd w:id="6"/>
          </w:p>
        </w:tc>
      </w:tr>
    </w:tbl>
    <w:p w:rsidR="001F3809" w:rsidRDefault="00211B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225"/>
        <w:jc w:val="center"/>
        <w:rPr>
          <w:rFonts w:ascii="Times New Roman" w:eastAsia="Times New Roman" w:hAnsi="Times New Roman" w:cs="Times New Roman"/>
          <w:b/>
          <w:color w:val="5B9BD5"/>
        </w:rPr>
      </w:pPr>
      <w:bookmarkStart w:id="7" w:name="bookmark=id.erdb0sp65ek8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Заява</w:t>
      </w:r>
      <w:r>
        <w:rPr>
          <w:rFonts w:ascii="Times New Roman" w:eastAsia="Times New Roman" w:hAnsi="Times New Roman" w:cs="Times New Roman"/>
          <w:b/>
          <w:color w:val="5B9BD5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 застосування спрощеної системи оподаткування</w:t>
      </w:r>
    </w:p>
    <w:tbl>
      <w:tblPr>
        <w:tblStyle w:val="afe"/>
        <w:tblW w:w="10935" w:type="dxa"/>
        <w:tblInd w:w="0" w:type="dxa"/>
        <w:tblLayout w:type="fixed"/>
        <w:tblLook w:val="0400"/>
      </w:tblPr>
      <w:tblGrid>
        <w:gridCol w:w="251"/>
        <w:gridCol w:w="2226"/>
        <w:gridCol w:w="133"/>
        <w:gridCol w:w="204"/>
        <w:gridCol w:w="236"/>
        <w:gridCol w:w="224"/>
        <w:gridCol w:w="173"/>
        <w:gridCol w:w="2747"/>
        <w:gridCol w:w="184"/>
        <w:gridCol w:w="266"/>
        <w:gridCol w:w="267"/>
        <w:gridCol w:w="136"/>
        <w:gridCol w:w="55"/>
        <w:gridCol w:w="430"/>
        <w:gridCol w:w="256"/>
        <w:gridCol w:w="295"/>
        <w:gridCol w:w="23"/>
        <w:gridCol w:w="735"/>
        <w:gridCol w:w="864"/>
        <w:gridCol w:w="54"/>
        <w:gridCol w:w="775"/>
        <w:gridCol w:w="204"/>
        <w:gridCol w:w="150"/>
        <w:gridCol w:w="47"/>
      </w:tblGrid>
      <w:tr w:rsidR="001F3809">
        <w:trPr>
          <w:trHeight w:val="30"/>
        </w:trPr>
        <w:tc>
          <w:tcPr>
            <w:tcW w:w="3296" w:type="dxa"/>
            <w:gridSpan w:val="7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"/>
              <w:tblW w:w="2674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348"/>
              <w:gridCol w:w="2326"/>
            </w:tblGrid>
            <w:tr w:rsidR="001F3809">
              <w:trPr>
                <w:trHeight w:val="45"/>
              </w:trPr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8" w:name="bookmark=id.ai6l5243clqe" w:colFirst="0" w:colLast="0"/>
                  <w:bookmarkEnd w:id="8"/>
                </w:p>
              </w:tc>
              <w:tc>
                <w:tcPr>
                  <w:tcW w:w="2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9" w:name="bookmark=id.rxgaqvj4n4n6" w:colFirst="0" w:colLast="0"/>
                  <w:bookmarkEnd w:id="9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 (перехід)</w:t>
                  </w:r>
                </w:p>
              </w:tc>
            </w:tr>
          </w:tbl>
          <w:bookmarkStart w:id="10" w:name="bookmark=id.xr09lcxvw00m" w:colFirst="0" w:colLast="0"/>
          <w:bookmarkEnd w:id="10"/>
          <w:p w:rsidR="001F3809" w:rsidRDefault="00552F5D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0"/>
                <w:id w:val="-1725372347"/>
              </w:sdtPr>
              <w:sdtContent>
                <w:r w:rsidR="00211B8D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          (потрібне відмітити "√")</w:t>
                </w:r>
              </w:sdtContent>
            </w:sdt>
          </w:p>
        </w:tc>
        <w:tc>
          <w:tcPr>
            <w:tcW w:w="3678" w:type="dxa"/>
            <w:gridSpan w:val="5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0"/>
              <w:tblW w:w="2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699"/>
              <w:gridCol w:w="1701"/>
            </w:tblGrid>
            <w:tr w:rsidR="001F3809">
              <w:trPr>
                <w:trHeight w:val="45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1" w:name="bookmark=id.aqxf09ie8wrb" w:colFirst="0" w:colLast="0"/>
                  <w:bookmarkStart w:id="12" w:name="bookmark=id.8qhj8dvll0e4" w:colFirst="0" w:colLast="0"/>
                  <w:bookmarkEnd w:id="11"/>
                  <w:bookmarkEnd w:id="12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3" w:name="bookmark=id.dwg18072972y" w:colFirst="0" w:colLast="0"/>
                  <w:bookmarkEnd w:id="13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Внесення змін</w:t>
                  </w:r>
                </w:p>
              </w:tc>
            </w:tr>
          </w:tbl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1F3809" w:rsidRDefault="00211B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804" w:type="dxa"/>
            <w:gridSpan w:val="6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1"/>
              <w:tblW w:w="254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557"/>
              <w:gridCol w:w="1985"/>
            </w:tblGrid>
            <w:tr w:rsidR="001F3809">
              <w:trPr>
                <w:trHeight w:val="45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552F5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tag w:val="goog_rdk_1"/>
                      <w:id w:val="-53929677"/>
                    </w:sdtPr>
                    <w:sdtContent>
                      <w:r w:rsidR="00211B8D">
                        <w:rPr>
                          <w:rFonts w:ascii="Gungsuh" w:eastAsia="Gungsuh" w:hAnsi="Gungsuh" w:cs="Gungsuh"/>
                          <w:sz w:val="20"/>
                          <w:szCs w:val="20"/>
                        </w:rPr>
                        <w:t>√</w:t>
                      </w:r>
                    </w:sdtContent>
                  </w:sdt>
                  <w:bookmarkStart w:id="14" w:name="bookmark=id.e46rurc4gl4s" w:colFirst="0" w:colLast="0"/>
                  <w:bookmarkStart w:id="15" w:name="bookmark=id.mebmre1yjzse" w:colFirst="0" w:colLast="0"/>
                  <w:bookmarkEnd w:id="14"/>
                  <w:bookmarkEnd w:id="15"/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16" w:name="bookmark=id.2c5ezkm27hhj" w:colFirst="0" w:colLast="0"/>
                  <w:bookmarkEnd w:id="1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Відмова</w:t>
                  </w:r>
                </w:p>
              </w:tc>
            </w:tr>
          </w:tbl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  <w:gridSpan w:val="3"/>
            <w:vAlign w:val="center"/>
          </w:tcPr>
          <w:p w:rsidR="001F3809" w:rsidRDefault="00211B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10888" w:type="dxa"/>
            <w:gridSpan w:val="23"/>
            <w:vAlign w:val="center"/>
          </w:tcPr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" w:name="bookmark=id.rg1y0us1wbq5" w:colFirst="0" w:colLast="0"/>
            <w:bookmarkEnd w:id="1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Найменування контролюючого органу, до якого подається заява</w:t>
            </w:r>
          </w:p>
          <w:tbl>
            <w:tblPr>
              <w:tblStyle w:val="aff2"/>
              <w:tblW w:w="10540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10540"/>
            </w:tblGrid>
            <w:tr w:rsidR="001F3809">
              <w:trPr>
                <w:trHeight w:val="45"/>
              </w:trPr>
              <w:tc>
                <w:tcPr>
                  <w:tcW w:w="10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495057"/>
                      <w:sz w:val="24"/>
                      <w:szCs w:val="24"/>
                      <w:highlight w:val="white"/>
                    </w:rPr>
                    <w:t xml:space="preserve">ГУ ДПС У КИЇВСЬКІЙ ОБЛАСТІ, </w:t>
                  </w:r>
                  <w:r>
                    <w:rPr>
                      <w:rFonts w:ascii="Arial" w:eastAsia="Arial" w:hAnsi="Arial" w:cs="Arial"/>
                      <w:color w:val="495057"/>
                      <w:sz w:val="24"/>
                      <w:szCs w:val="24"/>
                      <w:highlight w:val="white"/>
                    </w:rPr>
                    <w:t>БУЧАНСЬКА ДПІ</w:t>
                  </w:r>
                </w:p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8" w:name="bookmark=id.5ghkutgdyrhx" w:colFirst="0" w:colLast="0"/>
                  <w:bookmarkEnd w:id="18"/>
                </w:p>
              </w:tc>
            </w:tr>
          </w:tbl>
          <w:p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3"/>
              <w:tblW w:w="699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617"/>
              <w:gridCol w:w="708"/>
              <w:gridCol w:w="709"/>
              <w:gridCol w:w="709"/>
              <w:gridCol w:w="709"/>
              <w:gridCol w:w="709"/>
              <w:gridCol w:w="708"/>
              <w:gridCol w:w="709"/>
              <w:gridCol w:w="709"/>
              <w:gridCol w:w="708"/>
            </w:tblGrid>
            <w:tr w:rsidR="001F3809">
              <w:trPr>
                <w:trHeight w:val="45"/>
              </w:trPr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bookmarkStart w:id="19" w:name="bookmark=id.tikyjsadcby9" w:colFirst="0" w:colLast="0"/>
                  <w:bookmarkStart w:id="20" w:name="bookmark=id.yizpifoen85" w:colFirst="0" w:colLast="0"/>
                  <w:bookmarkEnd w:id="19"/>
                  <w:bookmarkEnd w:id="20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bookmarkStart w:id="21" w:name="bookmark=id.jmmzji9zt5pw" w:colFirst="0" w:colLast="0"/>
                  <w:bookmarkEnd w:id="21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bookmarkStart w:id="22" w:name="bookmark=id.5qap8dc13jv" w:colFirst="0" w:colLast="0"/>
                  <w:bookmarkEnd w:id="22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bookmarkStart w:id="23" w:name="bookmark=id.6vta9lu150mn" w:colFirst="0" w:colLast="0"/>
                  <w:bookmarkEnd w:id="23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bookmarkStart w:id="24" w:name="bookmark=id.a4rgwpns6stw" w:colFirst="0" w:colLast="0"/>
                  <w:bookmarkEnd w:id="24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bookmarkStart w:id="25" w:name="bookmark=id.qyps2qazydz6" w:colFirst="0" w:colLast="0"/>
                  <w:bookmarkEnd w:id="25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  <w:bookmarkStart w:id="26" w:name="bookmark=id.czosb758gkk1" w:colFirst="0" w:colLast="0"/>
                  <w:bookmarkEnd w:id="26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  <w:bookmarkStart w:id="27" w:name="bookmark=id.reefmttl3b67" w:colFirst="0" w:colLast="0"/>
                  <w:bookmarkEnd w:id="27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  <w:bookmarkStart w:id="28" w:name="bookmark=id.xdgsnzb5xcnj" w:colFirst="0" w:colLast="0"/>
                  <w:bookmarkEnd w:id="28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bookmarkStart w:id="29" w:name="bookmark=id.6xx2gjeanokx" w:colFirst="0" w:colLast="0"/>
                  <w:bookmarkEnd w:id="29"/>
                </w:p>
              </w:tc>
            </w:tr>
          </w:tbl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Код за ЄДРПОУ, реєстраційний номер </w:t>
            </w:r>
            <w:r>
              <w:rPr>
                <w:rFonts w:ascii="Times New Roman" w:eastAsia="Times New Roman" w:hAnsi="Times New Roman" w:cs="Times New Roman"/>
                <w:b/>
                <w:color w:val="293A55"/>
                <w:sz w:val="24"/>
                <w:szCs w:val="24"/>
              </w:rPr>
              <w:t>облікової картки платника податків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або серія (за наявності) та номер паспорта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4"/>
              <w:tblW w:w="10492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4870"/>
              <w:gridCol w:w="667"/>
              <w:gridCol w:w="4193"/>
              <w:gridCol w:w="762"/>
            </w:tblGrid>
            <w:tr w:rsidR="001F3809">
              <w:trPr>
                <w:trHeight w:val="45"/>
              </w:trPr>
              <w:tc>
                <w:tcPr>
                  <w:tcW w:w="4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30" w:name="bookmark=id.gnrij5ykyalj" w:colFirst="0" w:colLast="0"/>
                  <w:bookmarkEnd w:id="30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Фізична особа - підприємець</w:t>
                  </w:r>
                </w:p>
              </w:tc>
              <w:tc>
                <w:tcPr>
                  <w:tcW w:w="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х</w:t>
                  </w:r>
                  <w:bookmarkStart w:id="31" w:name="bookmark=id.cqjmi4isf87x" w:colFirst="0" w:colLast="0"/>
                  <w:bookmarkEnd w:id="31"/>
                </w:p>
              </w:tc>
              <w:tc>
                <w:tcPr>
                  <w:tcW w:w="41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32" w:name="bookmark=id.k5fje89iqdvi" w:colFirst="0" w:colLast="0"/>
                  <w:bookmarkEnd w:id="32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Юридична особа</w:t>
                  </w:r>
                </w:p>
              </w:tc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33" w:name="bookmark=id.kmcvbs3r8gqy" w:colFirst="0" w:colLast="0"/>
                  <w:bookmarkEnd w:id="33"/>
                </w:p>
              </w:tc>
            </w:tr>
          </w:tbl>
          <w:p w:rsidR="001F3809" w:rsidRDefault="001F3809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4" w:name="bookmark=id.grrgs568ud16" w:colFirst="0" w:colLast="0"/>
            <w:bookmarkEnd w:id="34"/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Найменування суб'єкта господарювання або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прізвище, ім'я, по батькові (за наявності) фізичної особи – підприємця</w:t>
            </w:r>
          </w:p>
          <w:tbl>
            <w:tblPr>
              <w:tblStyle w:val="aff5"/>
              <w:tblW w:w="1039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10399"/>
            </w:tblGrid>
            <w:tr w:rsidR="001F3809">
              <w:trPr>
                <w:trHeight w:val="45"/>
              </w:trPr>
              <w:tc>
                <w:tcPr>
                  <w:tcW w:w="10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ПАВЛЕНКО КАТЕРИНА ГРИГОРІЇВНА</w:t>
                  </w:r>
                  <w:bookmarkStart w:id="35" w:name="bookmark=id.qqr8fbwglhou" w:colFirst="0" w:colLast="0"/>
                  <w:bookmarkEnd w:id="35"/>
                </w:p>
              </w:tc>
            </w:tr>
          </w:tbl>
          <w:p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6" w:name="bookmark=id.nvncwtalrxmg" w:colFirst="0" w:colLast="0"/>
            <w:bookmarkEnd w:id="3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Податкова адреса (місцезнаходження / місце проживання) суб'єкта господарювання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2890" w:type="dxa"/>
            <w:gridSpan w:val="5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7" w:name="bookmark=id.ahyfwqgognkx" w:colFirst="0" w:colLast="0"/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Поштовий індекс</w:t>
            </w:r>
          </w:p>
        </w:tc>
        <w:tc>
          <w:tcPr>
            <w:tcW w:w="3212" w:type="dxa"/>
            <w:gridSpan w:val="3"/>
            <w:vAlign w:val="center"/>
          </w:tcPr>
          <w:p w:rsidR="001F3809" w:rsidRDefault="005543F7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38" w:name="bookmark=id.mqnvtdu90pum" w:colFirst="0" w:colLast="0"/>
            <w:bookmarkEnd w:id="38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-13970</wp:posOffset>
                  </wp:positionV>
                  <wp:extent cx="1446530" cy="215900"/>
                  <wp:effectExtent l="0" t="0" r="1270" b="0"/>
                  <wp:wrapNone/>
                  <wp:docPr id="84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0      8       1      0     5</w:t>
            </w:r>
          </w:p>
        </w:tc>
        <w:tc>
          <w:tcPr>
            <w:tcW w:w="1364" w:type="dxa"/>
            <w:gridSpan w:val="6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9" w:name="bookmark=id.que9tvonr9qd" w:colFirst="0" w:colLast="0"/>
            <w:bookmarkEnd w:id="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Країна</w:t>
            </w:r>
          </w:p>
        </w:tc>
        <w:tc>
          <w:tcPr>
            <w:tcW w:w="3422" w:type="dxa"/>
            <w:gridSpan w:val="9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6"/>
              <w:tblW w:w="310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3109"/>
            </w:tblGrid>
            <w:tr w:rsidR="001F3809">
              <w:trPr>
                <w:trHeight w:val="45"/>
              </w:trPr>
              <w:tc>
                <w:tcPr>
                  <w:tcW w:w="3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Україна</w:t>
                  </w:r>
                  <w:bookmarkStart w:id="40" w:name="bookmark=id.no85k7bmnif3" w:colFirst="0" w:colLast="0"/>
                  <w:bookmarkEnd w:id="40"/>
                </w:p>
              </w:tc>
            </w:tr>
          </w:tbl>
          <w:p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2305" w:type="dxa"/>
            <w:gridSpan w:val="2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1" w:name="bookmark=id.sxzgq7juylwz" w:colFirst="0" w:colLast="0"/>
            <w:bookmarkEnd w:id="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4724" w:type="dxa"/>
            <w:gridSpan w:val="11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7"/>
              <w:tblW w:w="371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3716"/>
            </w:tblGrid>
            <w:tr w:rsidR="001F3809">
              <w:trPr>
                <w:trHeight w:val="45"/>
              </w:trPr>
              <w:tc>
                <w:tcPr>
                  <w:tcW w:w="3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Київська</w:t>
                  </w:r>
                  <w:bookmarkStart w:id="42" w:name="bookmark=id.z7hfa4k01aul" w:colFirst="0" w:colLast="0"/>
                  <w:bookmarkEnd w:id="42"/>
                </w:p>
              </w:tc>
            </w:tr>
          </w:tbl>
          <w:p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3" w:name="bookmark=id.lypjuqxsqrfg" w:colFirst="0" w:colLast="0"/>
            <w:bookmarkEnd w:id="4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60" w:type="dxa"/>
            <w:gridSpan w:val="7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8"/>
              <w:tblW w:w="250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2509"/>
            </w:tblGrid>
            <w:tr w:rsidR="001F3809">
              <w:trPr>
                <w:trHeight w:val="45"/>
              </w:trPr>
              <w:tc>
                <w:tcPr>
                  <w:tcW w:w="2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4" w:name="bookmark=id.rxai9file31m" w:colFirst="0" w:colLast="0"/>
                  <w:bookmarkEnd w:id="44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чанський</w:t>
                  </w:r>
                </w:p>
              </w:tc>
            </w:tr>
          </w:tbl>
          <w:p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2305" w:type="dxa"/>
            <w:gridSpan w:val="2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5" w:name="bookmark=id.5kuhfn5362of" w:colFirst="0" w:colLast="0"/>
            <w:bookmarkEnd w:id="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Місто</w:t>
            </w:r>
          </w:p>
        </w:tc>
        <w:tc>
          <w:tcPr>
            <w:tcW w:w="4724" w:type="dxa"/>
            <w:gridSpan w:val="11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9"/>
              <w:tblW w:w="3716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3716"/>
            </w:tblGrid>
            <w:tr w:rsidR="001F3809">
              <w:trPr>
                <w:trHeight w:val="45"/>
              </w:trPr>
              <w:tc>
                <w:tcPr>
                  <w:tcW w:w="3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6" w:name="bookmark=id.1t766mtsny7b" w:colFirst="0" w:colLast="0"/>
                  <w:bookmarkEnd w:id="4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</w:p>
              </w:tc>
            </w:tr>
          </w:tbl>
          <w:p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7" w:name="bookmark=id.vny9y5j6sj8g" w:colFirst="0" w:colLast="0"/>
            <w:bookmarkEnd w:id="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860" w:type="dxa"/>
            <w:gridSpan w:val="7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a"/>
              <w:tblW w:w="250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2509"/>
            </w:tblGrid>
            <w:tr w:rsidR="001F3809">
              <w:trPr>
                <w:trHeight w:val="45"/>
              </w:trPr>
              <w:tc>
                <w:tcPr>
                  <w:tcW w:w="2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Печерська</w:t>
                  </w:r>
                  <w:bookmarkStart w:id="48" w:name="bookmark=id.5n5q9opnbuqf" w:colFirst="0" w:colLast="0"/>
                  <w:bookmarkEnd w:id="48"/>
                </w:p>
              </w:tc>
            </w:tr>
          </w:tbl>
          <w:p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3809">
        <w:trPr>
          <w:trHeight w:val="120"/>
        </w:trPr>
        <w:tc>
          <w:tcPr>
            <w:tcW w:w="7466" w:type="dxa"/>
            <w:gridSpan w:val="14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9" w:name="bookmark=id.x7b3eq6lgt6m" w:colFirst="0" w:colLast="0"/>
            <w:bookmarkEnd w:id="4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Будинок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05740"/>
                  <wp:effectExtent l="0" t="0" r="0" b="0"/>
                  <wp:docPr id="8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Корпус 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13360"/>
                  <wp:effectExtent l="0" t="0" r="0" b="0"/>
                  <wp:docPr id="8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13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Офіс / квартира </w:t>
            </w: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18" w:type="dxa"/>
            <w:gridSpan w:val="5"/>
            <w:vAlign w:val="center"/>
          </w:tcPr>
          <w:p w:rsidR="001F3809" w:rsidRDefault="00211B8D">
            <w:pPr>
              <w:spacing w:after="75"/>
              <w:ind w:left="81"/>
              <w:rPr>
                <w:rFonts w:ascii="Times New Roman" w:eastAsia="Times New Roman" w:hAnsi="Times New Roman" w:cs="Times New Roman"/>
              </w:rPr>
            </w:pPr>
            <w:bookmarkStart w:id="50" w:name="bookmark=id.lpb7tmdkygio" w:colFirst="0" w:colLast="0"/>
            <w:bookmarkEnd w:id="5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Контактний номер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телефону</w:t>
            </w:r>
          </w:p>
        </w:tc>
        <w:tc>
          <w:tcPr>
            <w:tcW w:w="1251" w:type="dxa"/>
            <w:gridSpan w:val="5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b"/>
              <w:tblW w:w="93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930"/>
            </w:tblGrid>
            <w:tr w:rsidR="001F3809">
              <w:trPr>
                <w:trHeight w:val="45"/>
              </w:trPr>
              <w:tc>
                <w:tcPr>
                  <w:tcW w:w="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211B8D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095-121-30-45</w:t>
                  </w:r>
                  <w:bookmarkStart w:id="51" w:name="bookmark=id.vg3h6px69kmv" w:colFirst="0" w:colLast="0"/>
                  <w:bookmarkEnd w:id="51"/>
                </w:p>
              </w:tc>
            </w:tr>
          </w:tbl>
          <w:p w:rsidR="001F3809" w:rsidRDefault="001F38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10888" w:type="dxa"/>
            <w:gridSpan w:val="23"/>
            <w:vAlign w:val="center"/>
          </w:tcPr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2" w:name="bookmark=id.j5ktkw6ujwss" w:colFirst="0" w:colLast="0"/>
            <w:bookmarkEnd w:id="5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Підстави подання заяви</w:t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3" w:name="bookmark=id.tslpipk9ztbh" w:colFirst="0" w:colLast="0"/>
            <w:bookmarkEnd w:id="5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5.1. Обрання або перехід на спрощену систему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54" w:name="bookmark=id.mlmodg5tf14q" w:colFirst="0" w:colLast="0"/>
            <w:bookmarkEnd w:id="5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Відповідно до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глави 1 розділу XIV Податкового кодексу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(далі - Кодекс) прошу перевести мене на спрощену систему оподаткування, обліку та звітності 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2025 року.</w:t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5" w:name="bookmark=id.6z4lbr14da50" w:colFirst="0" w:colLast="0"/>
            <w:bookmarkEnd w:id="5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5.1.1. Обрана група та ставка єдиного податку під час переходу на спрощену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истему оподаткування</w:t>
            </w:r>
          </w:p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6" w:name="bookmark=id.h91vjwqff9tg" w:colFirst="0" w:colLast="0"/>
            <w:bookmarkEnd w:id="56"/>
            <w:r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група, </w:t>
            </w:r>
            <w:r>
              <w:rPr>
                <w:rFonts w:ascii="Times New Roman" w:eastAsia="Times New Roman" w:hAnsi="Times New Roman" w:cs="Times New Roman"/>
                <w:b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відсотків до розміру мінімальної заробітної плати / розміру прожиткового мінімуму***, або ставка у відсотках до доходу 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167640"/>
                  <wp:effectExtent l="0" t="0" r="0" b="0"/>
                  <wp:docPr id="8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із реєстрацією ПДВ 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175260"/>
                  <wp:effectExtent l="0" t="0" r="0" b="0"/>
                  <wp:docPr id="8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без реєстрації ПДВ 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198120"/>
                  <wp:effectExtent l="0" t="0" r="0" b="0"/>
                  <wp:docPr id="90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7" w:name="bookmark=id.mjrml9n36v35" w:colFirst="0" w:colLast="0"/>
            <w:bookmarkEnd w:id="5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5.2. Зміна ставки та групи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8" w:name="bookmark=id.pcxiamohe8wo" w:colFirst="0" w:colLast="0"/>
            <w:bookmarkEnd w:id="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групи на групу та/або зі ставки 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175260"/>
                  <wp:effectExtent l="0" t="0" r="0" b="0"/>
                  <wp:docPr id="8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ставку 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167640"/>
                  <wp:effectExtent l="0" t="0" r="0" b="0"/>
                  <wp:docPr id="9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із реєстрацією ПДВ 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182880"/>
                  <wp:effectExtent l="0" t="0" r="0" b="0"/>
                  <wp:docPr id="9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 реєстрації ПДВ, дата (період) зміни з "___" ____________ 20__ року.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(словами)</w:t>
            </w:r>
          </w:p>
        </w:tc>
      </w:tr>
      <w:tr w:rsidR="001F3809">
        <w:trPr>
          <w:gridAfter w:val="1"/>
          <w:wAfter w:w="47" w:type="dxa"/>
          <w:trHeight w:val="30"/>
        </w:trPr>
        <w:tc>
          <w:tcPr>
            <w:tcW w:w="6835" w:type="dxa"/>
            <w:gridSpan w:val="11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9" w:name="bookmark=id.aoc1xlsdx45" w:colFirst="0" w:colLast="0"/>
            <w:bookmarkEnd w:id="5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5.3. Відомості про реєст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рацію платника ПДВ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Індивідуальний податковий номер</w:t>
            </w:r>
          </w:p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60" w:name="bookmark=id.zavi5ful49v0" w:colFirst="0" w:colLast="0"/>
            <w:bookmarkEnd w:id="6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реєстрації платником ПДВ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____________ _____ року.</w:t>
            </w:r>
          </w:p>
        </w:tc>
        <w:tc>
          <w:tcPr>
            <w:tcW w:w="4053" w:type="dxa"/>
            <w:gridSpan w:val="12"/>
            <w:vAlign w:val="center"/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c"/>
              <w:tblW w:w="3702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/>
            </w:tblPr>
            <w:tblGrid>
              <w:gridCol w:w="393"/>
              <w:gridCol w:w="300"/>
              <w:gridCol w:w="300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1F3809">
              <w:trPr>
                <w:trHeight w:val="45"/>
              </w:trPr>
              <w:tc>
                <w:tcPr>
                  <w:tcW w:w="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1" w:name="bookmark=id.a1ba3u1hnrp" w:colFirst="0" w:colLast="0"/>
                  <w:bookmarkEnd w:id="61"/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2" w:name="bookmark=id.oizuglk04v63" w:colFirst="0" w:colLast="0"/>
                  <w:bookmarkEnd w:id="62"/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3" w:name="bookmark=id.4ftzu0gqxqhg" w:colFirst="0" w:colLast="0"/>
                  <w:bookmarkEnd w:id="63"/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4" w:name="bookmark=id.uk9o5xhz6beh" w:colFirst="0" w:colLast="0"/>
                  <w:bookmarkEnd w:id="64"/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5" w:name="bookmark=id.tn15ljq6mgwv" w:colFirst="0" w:colLast="0"/>
                  <w:bookmarkEnd w:id="65"/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6" w:name="bookmark=id.dvirfxg39ach" w:colFirst="0" w:colLast="0"/>
                  <w:bookmarkEnd w:id="66"/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7" w:name="bookmark=id.xeumxxuwn5ww" w:colFirst="0" w:colLast="0"/>
                  <w:bookmarkEnd w:id="67"/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8" w:name="bookmark=id.aevfeairo5ft" w:colFirst="0" w:colLast="0"/>
                  <w:bookmarkEnd w:id="68"/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9" w:name="bookmark=id.pgiyyr1neg5q" w:colFirst="0" w:colLast="0"/>
                  <w:bookmarkEnd w:id="69"/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0" w:name="bookmark=id.jygtjfrgj5pr" w:colFirst="0" w:colLast="0"/>
                  <w:bookmarkEnd w:id="70"/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1" w:name="bookmark=id.sni6l4jms0ek" w:colFirst="0" w:colLast="0"/>
                  <w:bookmarkEnd w:id="71"/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F3809" w:rsidRDefault="001F380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2" w:name="bookmark=id.j5972y7q4qzs" w:colFirst="0" w:colLast="0"/>
                  <w:bookmarkEnd w:id="72"/>
                </w:p>
              </w:tc>
            </w:tr>
          </w:tbl>
          <w:p w:rsidR="001F3809" w:rsidRDefault="00211B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2305" w:type="dxa"/>
            <w:gridSpan w:val="2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3" w:name="bookmark=id.ug0nouxox29d" w:colFirst="0" w:colLast="0"/>
            <w:bookmarkEnd w:id="73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330200" cy="596900"/>
                  <wp:effectExtent l="0" t="0" r="0" b="0"/>
                  <wp:docPr id="95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3" w:type="dxa"/>
            <w:gridSpan w:val="21"/>
            <w:vAlign w:val="center"/>
          </w:tcPr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74" w:name="bookmark=id.fo1t655nzdbn" w:colFirst="0" w:colLast="0"/>
            <w:bookmarkEnd w:id="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Прошу зареєструвати платником ПДВ із першого числа календарного кварталу, в якому буде застосовуватися ставка єдиного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податку, що передбачає сплату ПДВ (реєстраційна заява платника ПДВ додається);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2305" w:type="dxa"/>
            <w:gridSpan w:val="2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5" w:name="bookmark=id.hq7x9fm7kbay" w:colFirst="0" w:colLast="0"/>
            <w:bookmarkEnd w:id="75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330200" cy="596900"/>
                  <wp:effectExtent l="0" t="0" r="0" b="0"/>
                  <wp:docPr id="93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3" w:type="dxa"/>
            <w:gridSpan w:val="21"/>
            <w:vAlign w:val="center"/>
          </w:tcPr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76" w:name="bookmark=id.jiym0fj2g37i" w:colFirst="0" w:colLast="0"/>
            <w:bookmarkEnd w:id="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Прошу анулювати реєстрацію платником ПДВ останнім днем звітного періоду, що передує переходу на застосування ставки єдиного податку, що не передбачає сплати ПДВ (без подання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 про анулювання реєстрації платником ПДВ).</w:t>
            </w:r>
          </w:p>
        </w:tc>
      </w:tr>
      <w:bookmarkStart w:id="77" w:name="bookmark=id.ln1y9qfcqz8y" w:colFirst="0" w:colLast="0"/>
      <w:bookmarkEnd w:id="77"/>
      <w:tr w:rsidR="001F3809">
        <w:trPr>
          <w:gridAfter w:val="1"/>
          <w:wAfter w:w="47" w:type="dxa"/>
          <w:trHeight w:val="120"/>
        </w:trPr>
        <w:tc>
          <w:tcPr>
            <w:tcW w:w="10888" w:type="dxa"/>
            <w:gridSpan w:val="23"/>
            <w:vAlign w:val="center"/>
          </w:tcPr>
          <w:p w:rsidR="001F3809" w:rsidRDefault="00552F5D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2"/>
                <w:id w:val="310602746"/>
              </w:sdtPr>
              <w:sdtContent>
                <w:r w:rsidR="00211B8D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(потрібне відмітити "√")</w:t>
                </w:r>
              </w:sdtContent>
            </w:sdt>
          </w:p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78" w:name="bookmark=id.kswdxypszi7x" w:colFirst="0" w:colLast="0"/>
            <w:bookmarkEnd w:id="7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5.4. Внесення змін до реєстру платників єдиного податку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щодо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                         </w:t>
            </w:r>
            <w:sdt>
              <w:sdtPr>
                <w:tag w:val="goog_rdk_3"/>
                <w:id w:val="-154536697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(потрібне відмітити "√")</w:t>
                </w:r>
              </w:sdtContent>
            </w:sdt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79" w:name="bookmark=id.qj8bv9706gzw" w:colFirst="0" w:colLast="0"/>
            <w:bookmarkEnd w:id="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найменування суб'єкта господарювання (юридичної особи) або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імені, по батькові (за наявності) фізичної особи - підприємця;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0" w:name="bookmark=id.xua6xauo7slj" w:colFirst="0" w:colLast="0"/>
            <w:bookmarkEnd w:id="80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9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1" w:name="bookmark=id.a45mypys9sp0" w:colFirst="0" w:colLast="0"/>
            <w:bookmarkEnd w:id="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видів господарської діяльності;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2" w:name="bookmark=id.upytve1zoqme" w:colFirst="0" w:colLast="0"/>
            <w:bookmarkEnd w:id="82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9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3" w:name="bookmark=id.ydjulau5o6a" w:colFirst="0" w:colLast="0"/>
            <w:bookmarkEnd w:id="8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податкової адреси суб'єкта господарювання;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4" w:name="bookmark=id.u5nfd9p7z7xc" w:colFirst="0" w:colLast="0"/>
            <w:bookmarkEnd w:id="84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9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5" w:name="bookmark=id.1qwlppdticvx" w:colFirst="0" w:colLast="0"/>
            <w:bookmarkEnd w:id="8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серії (за наявності) та номера паспорта (для фізичних осіб*);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6" w:name="bookmark=id.quvkoo9pso5h" w:colFirst="0" w:colLast="0"/>
            <w:bookmarkEnd w:id="86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9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7" w:name="bookmark=id.2tr3oc9q3671" w:colFirst="0" w:colLast="0"/>
            <w:bookmarkEnd w:id="8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місця провадження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господарської діяльності.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8" w:name="bookmark=id.7b7lsxpzevr6" w:colFirst="0" w:colLast="0"/>
            <w:bookmarkEnd w:id="88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9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3809" w:rsidTr="005543F7">
        <w:trPr>
          <w:gridAfter w:val="1"/>
          <w:wAfter w:w="47" w:type="dxa"/>
          <w:trHeight w:val="1580"/>
        </w:trPr>
        <w:tc>
          <w:tcPr>
            <w:tcW w:w="10888" w:type="dxa"/>
            <w:gridSpan w:val="23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9" w:name="bookmark=id.z3emjrh022vf" w:colFirst="0" w:colLast="0"/>
            <w:bookmarkEnd w:id="8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5.5. Відмова від спрощеної системи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(період) відмови від застосування спрощеної системи оподаткування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липня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року.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(словами)</w:t>
            </w:r>
          </w:p>
          <w:p w:rsidR="001F3809" w:rsidRDefault="005543F7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0" w:name="bookmark=id.c2100jxuei10" w:colFirst="0" w:colLast="0"/>
            <w:bookmarkEnd w:id="90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6228080</wp:posOffset>
                  </wp:positionH>
                  <wp:positionV relativeFrom="paragraph">
                    <wp:posOffset>393065</wp:posOffset>
                  </wp:positionV>
                  <wp:extent cx="507365" cy="266065"/>
                  <wp:effectExtent l="0" t="0" r="6985" b="635"/>
                  <wp:wrapNone/>
                  <wp:docPr id="163858516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Причини відмови від спрощеної системи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                             </w:t>
            </w:r>
            <w:sdt>
              <w:sdtPr>
                <w:tag w:val="goog_rdk_4"/>
                <w:id w:val="-179272958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(потрібне відмітити "√")</w:t>
                </w:r>
              </w:sdtContent>
            </w:sdt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1" w:name="bookmark=id.uineu5kvhl9r" w:colFirst="0" w:colLast="0"/>
            <w:bookmarkEnd w:id="9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припинення провадження господарської діяльності;</w:t>
            </w:r>
          </w:p>
        </w:tc>
        <w:bookmarkStart w:id="92" w:name="bookmark=id.upo76vq1f6zm" w:colFirst="0" w:colLast="0"/>
        <w:bookmarkEnd w:id="92"/>
        <w:tc>
          <w:tcPr>
            <w:tcW w:w="1149" w:type="dxa"/>
            <w:gridSpan w:val="3"/>
            <w:vAlign w:val="center"/>
          </w:tcPr>
          <w:p w:rsidR="001F3809" w:rsidRDefault="00552F5D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5"/>
                <w:id w:val="1820910760"/>
              </w:sdtPr>
              <w:sdtContent>
                <w:r w:rsidR="00211B8D">
                  <w:rPr>
                    <w:rFonts w:ascii="Gungsuh" w:eastAsia="Gungsuh" w:hAnsi="Gungsuh" w:cs="Gungsuh"/>
                    <w:sz w:val="20"/>
                    <w:szCs w:val="20"/>
                  </w:rPr>
                  <w:t>√</w:t>
                </w:r>
              </w:sdtContent>
            </w:sdt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відмова у зв'язку з переходом на сплату інших податків та зборів;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3" w:name="bookmark=id.mlevh1ktz7xl" w:colFirst="0" w:colLast="0"/>
            <w:bookmarkEnd w:id="93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100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4" w:name="bookmark=id.uupy1pkurysr" w:colFirst="0" w:colLast="0"/>
            <w:bookmarkEnd w:id="9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перевищення протягом календарного року встановленого обсягу доходу та нездійснення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переходу на застосування іншої ставки (для платників єдиного податку першої та другої груп);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5" w:name="bookmark=id.ffolpm7rx1l0" w:colFirst="0" w:colLast="0"/>
            <w:bookmarkEnd w:id="95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10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6" w:name="bookmark=id.tlabi5upgtf0" w:colFirst="0" w:colLast="0"/>
            <w:bookmarkEnd w:id="9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перевищення протягом календарного року обсягу доходу, встановленого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підпунктами 1-3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платників першої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третьої груп);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7" w:name="bookmark=id.6lmvzcvbgs0v" w:colFirst="0" w:colLast="0"/>
            <w:bookmarkEnd w:id="97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10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8" w:name="bookmark=id.36f1ccv22oxt" w:colFirst="0" w:colLast="0"/>
            <w:bookmarkEnd w:id="9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недотримання умов, встановлених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підпунктом 4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платників четвертої групи);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9" w:name="bookmark=id.kvotm0h9qmrv" w:colFirst="0" w:colLast="0"/>
            <w:bookmarkEnd w:id="99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10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0" w:name="bookmark=id.vlw1s4yy6mbl" w:colFirst="0" w:colLast="0"/>
            <w:bookmarkEnd w:id="10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застосування іншого способу розрахунків, ніж зазначені в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 xml:space="preserve">пункті 291.6 статті 291 глави 1 розділу XIV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1" w:name="bookmark=id.6l35cp8411b" w:colFirst="0" w:colLast="0"/>
            <w:bookmarkEnd w:id="101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7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2" w:name="bookmark=id.y89jzsh462q7" w:colFirst="0" w:colLast="0"/>
            <w:bookmarkEnd w:id="10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провадження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3" w:name="bookmark=id.ivgagxtmy2mq" w:colFirst="0" w:colLast="0"/>
            <w:bookmarkEnd w:id="103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7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4" w:name="bookmark=id.jzvxmjczx0ax" w:colFirst="0" w:colLast="0"/>
            <w:bookmarkEnd w:id="10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перевищення чисельності фізичних осіб, які перебувають у трудових віднос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инах із платником єдиного податку;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5" w:name="bookmark=id.bir7vt5evv96" w:colFirst="0" w:colLast="0"/>
            <w:bookmarkEnd w:id="105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7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6" w:name="bookmark=id.4shf9fawh78v" w:colFirst="0" w:colLast="0"/>
            <w:bookmarkEnd w:id="10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провадження видів діяльності, не зазначених у реєстрі платників єдиного податку;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7" w:name="bookmark=id.ns4hceo1ngwp" w:colFirst="0" w:colLast="0"/>
            <w:bookmarkEnd w:id="107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7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8" w:name="bookmark=id.qq1zg2kcqdms" w:colFirst="0" w:colLast="0"/>
            <w:bookmarkEnd w:id="10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податкового боргу на кожне перше число місяця протягом двох послідовних кварталів;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9" w:name="bookmark=id.qhdtepjpfpg4" w:colFirst="0" w:colLast="0"/>
            <w:bookmarkEnd w:id="109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7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0" w:name="bookmark=id.w2q2fn6578e2" w:colFirst="0" w:colLast="0"/>
            <w:bookmarkEnd w:id="1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здійснення платником першої і другої груп діяльності, яка не передбачена в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підпунктах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2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1" w:name="bookmark=id.pykv9qa1h3iu" w:colFirst="0" w:colLast="0"/>
            <w:bookmarkEnd w:id="111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7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2" w:name="bookmark=id.cms531pd2x3i" w:colFirst="0" w:colLast="0"/>
            <w:bookmarkEnd w:id="1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анулювання реєстрації платника податку на додану вартість (для платників єдиного податку третьої групи)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нездійснення переходу на застосування ставок, які не передбачають звільнення від ПДВ;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3" w:name="bookmark=id.pgweqaxjisn2" w:colFirst="0" w:colLast="0"/>
            <w:bookmarkEnd w:id="113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80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9739" w:type="dxa"/>
            <w:gridSpan w:val="20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4" w:name="bookmark=id.lh0qsmxjnkt4" w:colFirst="0" w:colLast="0"/>
            <w:bookmarkEnd w:id="1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набуття платником податку статусу резидента Дія Сіті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підпунктом 10 підпункту 298.2.3 пункту 298.2 статті 298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dxa"/>
            <w:gridSpan w:val="3"/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5" w:name="bookmark=id.v4pgewctjarc" w:colFirst="0" w:colLast="0"/>
            <w:bookmarkEnd w:id="115"/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266700"/>
                  <wp:effectExtent l="0" t="0" r="0" b="0"/>
                  <wp:docPr id="8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10888" w:type="dxa"/>
            <w:gridSpan w:val="23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6" w:name="bookmark=id.tc3iydrzwzgg" w:colFirst="0" w:colLast="0"/>
            <w:bookmarkEnd w:id="11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Місце провад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ження господарської 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(індекс, адреса)</w:t>
            </w:r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" w:name="bookmark=id.gmhc9vt5r8yg" w:colFirst="0" w:colLast="0"/>
            <w:bookmarkEnd w:id="11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за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КАТОТТГ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" w:name="bookmark=id.d4gbkekv1nff" w:colFirst="0" w:colLast="0"/>
            <w:bookmarkEnd w:id="11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 район, населений пункт</w:t>
            </w:r>
          </w:p>
        </w:tc>
        <w:tc>
          <w:tcPr>
            <w:tcW w:w="33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" w:name="bookmark=id.jw7pqus5j68x" w:colFirst="0" w:colLast="0"/>
            <w:bookmarkEnd w:id="1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Вулиця, номер будинку / офісу / квартири</w:t>
            </w:r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" w:name="bookmark=id.jswz1se5oskf" w:colFirst="0" w:colLast="0"/>
            <w:bookmarkEnd w:id="1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Індекс</w:t>
            </w:r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" w:name="bookmark=id.se0nnc31w14b" w:colFirst="0" w:colLast="0"/>
            <w:bookmarkEnd w:id="121"/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 послуг на території України</w:t>
            </w:r>
            <w:bookmarkStart w:id="122" w:name="bookmark=id.ycwpgyd0eske" w:colFirst="0" w:colLast="0"/>
            <w:bookmarkEnd w:id="122"/>
          </w:p>
        </w:tc>
        <w:tc>
          <w:tcPr>
            <w:tcW w:w="33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" w:name="bookmark=id.5op216v6ogiu" w:colFirst="0" w:colLast="0"/>
            <w:bookmarkEnd w:id="123"/>
          </w:p>
        </w:tc>
        <w:tc>
          <w:tcPr>
            <w:tcW w:w="1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" w:name="bookmark=id.f9o5tjhgavkw" w:colFirst="0" w:colLast="0"/>
            <w:bookmarkEnd w:id="124"/>
          </w:p>
        </w:tc>
      </w:tr>
      <w:tr w:rsidR="001F3809">
        <w:trPr>
          <w:gridAfter w:val="1"/>
          <w:wAfter w:w="47" w:type="dxa"/>
          <w:trHeight w:val="30"/>
        </w:trPr>
        <w:tc>
          <w:tcPr>
            <w:tcW w:w="10888" w:type="dxa"/>
            <w:gridSpan w:val="23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" w:name="bookmark=id.d9ghgd1z414e" w:colFirst="0" w:colLast="0"/>
            <w:bookmarkEnd w:id="12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Зазначається код адміністративно-територіальної одиниці, визначений за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Кодифікатором адміністративно-територіальних одиниць та територій територіальних громад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затвердженим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наказом Міністерства розвитку громад та територій України від 26 листопада 2020 ро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ку № 290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(у редакції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 xml:space="preserve">наказу Міністерства розвитку громад та територій України від 12 січня 2021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lastRenderedPageBreak/>
              <w:t>року №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bookmarkStart w:id="126" w:name="bookmark=id.opwn6p5bg0nh" w:colFirst="0" w:colLast="0"/>
            <w:bookmarkEnd w:id="12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Кількість осіб, які одночасно перебувають із фізичною особою - підприємцем у трудових відносинах, або середньооблікова чисельність працівників у 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ридичної особи: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0</w:t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27" w:name="bookmark=id.n4sojocgiwas" w:colFirst="0" w:colLast="0"/>
            <w:bookmarkEnd w:id="12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Обрані види діяльності згідно з </w:t>
            </w:r>
            <w:r>
              <w:rPr>
                <w:rFonts w:ascii="Times New Roman" w:eastAsia="Times New Roman" w:hAnsi="Times New Roman" w:cs="Times New Roman"/>
                <w:b/>
                <w:color w:val="293A55"/>
                <w:sz w:val="24"/>
                <w:szCs w:val="24"/>
              </w:rPr>
              <w:t>КВЕД ДК 009:2010</w:t>
            </w:r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28" w:name="bookmark=id.3auiwmgvkr3d" w:colFirst="0" w:colLast="0"/>
            <w:bookmarkEnd w:id="1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29" w:name="bookmark=id.e68ofnxmukeu" w:colFirst="0" w:colLast="0"/>
            <w:bookmarkEnd w:id="1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0" w:name="bookmark=id.ihz7crnxm9nj" w:colFirst="0" w:colLast="0"/>
            <w:bookmarkEnd w:id="1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1" w:name="bookmark=id.ts5sp1ivs11x" w:colFirst="0" w:colLast="0"/>
            <w:bookmarkEnd w:id="1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62.01</w:t>
            </w:r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211B8D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Комп’ютерне програмування</w:t>
            </w:r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2" w:name="bookmark=id.ws0topxcmvza" w:colFirst="0" w:colLast="0"/>
            <w:bookmarkEnd w:id="132"/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3" w:name="bookmark=id.wmieivdx7uv0" w:colFirst="0" w:colLast="0"/>
            <w:bookmarkEnd w:id="133"/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4" w:name="bookmark=id.1qinps9aoa3q" w:colFirst="0" w:colLast="0"/>
            <w:bookmarkEnd w:id="134"/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5" w:name="bookmark=id.mwn206hgo331" w:colFirst="0" w:colLast="0"/>
            <w:bookmarkEnd w:id="135"/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6" w:name="bookmark=id.5pnd7l4it5w4" w:colFirst="0" w:colLast="0"/>
            <w:bookmarkEnd w:id="136"/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7" w:name="bookmark=id.dy5bv5k66h0q" w:colFirst="0" w:colLast="0"/>
            <w:bookmarkEnd w:id="137"/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8" w:name="bookmark=id.tdbg7h7ljexy" w:colFirst="0" w:colLast="0"/>
            <w:bookmarkEnd w:id="138"/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9" w:name="bookmark=id.bxq9c5cnun0i" w:colFirst="0" w:colLast="0"/>
            <w:bookmarkEnd w:id="139"/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0" w:name="bookmark=id.w5fmrghccrxf" w:colFirst="0" w:colLast="0"/>
            <w:bookmarkEnd w:id="140"/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1" w:name="bookmark=id.l81ri25z9ec3" w:colFirst="0" w:colLast="0"/>
            <w:bookmarkEnd w:id="141"/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2" w:name="bookmark=id.x95e49ildis7" w:colFirst="0" w:colLast="0"/>
            <w:bookmarkEnd w:id="142"/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3" w:name="bookmark=id.cvi2i8r7jx1q" w:colFirst="0" w:colLast="0"/>
            <w:bookmarkEnd w:id="143"/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4" w:name="bookmark=id.g1wvrb97ndei" w:colFirst="0" w:colLast="0"/>
            <w:bookmarkEnd w:id="144"/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5" w:name="bookmark=id.db4yl92en7jk" w:colFirst="0" w:colLast="0"/>
            <w:bookmarkEnd w:id="145"/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6" w:name="bookmark=id.bywfrg20uytw" w:colFirst="0" w:colLast="0"/>
            <w:bookmarkEnd w:id="146"/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7" w:name="bookmark=id.u8k70kdrxzvq" w:colFirst="0" w:colLast="0"/>
            <w:bookmarkEnd w:id="147"/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8" w:name="bookmark=id.yhnltsk08fpq" w:colFirst="0" w:colLast="0"/>
            <w:bookmarkEnd w:id="148"/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9" w:name="bookmark=id.n0yjddgqwi8w" w:colFirst="0" w:colLast="0"/>
            <w:bookmarkEnd w:id="149"/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0" w:name="bookmark=id.4hw5jd49nb5g" w:colFirst="0" w:colLast="0"/>
            <w:bookmarkEnd w:id="150"/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1" w:name="bookmark=id.ga2cy1e3k09t" w:colFirst="0" w:colLast="0"/>
            <w:bookmarkEnd w:id="151"/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2" w:name="bookmark=id.hq5opfko1mx0" w:colFirst="0" w:colLast="0"/>
            <w:bookmarkEnd w:id="152"/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3" w:name="bookmark=id.x19vpnuhuuda" w:colFirst="0" w:colLast="0"/>
            <w:bookmarkEnd w:id="153"/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4" w:name="bookmark=id.azvfnribdp1m" w:colFirst="0" w:colLast="0"/>
            <w:bookmarkEnd w:id="154"/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5" w:name="bookmark=id.uiswa6gf81zx" w:colFirst="0" w:colLast="0"/>
            <w:bookmarkEnd w:id="155"/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6" w:name="bookmark=id.men6eqdvhwdg" w:colFirst="0" w:colLast="0"/>
            <w:bookmarkEnd w:id="156"/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7" w:name="bookmark=id.ruz5id32oex" w:colFirst="0" w:colLast="0"/>
            <w:bookmarkEnd w:id="157"/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8" w:name="bookmark=id.y8m7sffnli74" w:colFirst="0" w:colLast="0"/>
            <w:bookmarkEnd w:id="158"/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9" w:name="bookmark=id.s63zlfxoyyia" w:colFirst="0" w:colLast="0"/>
            <w:bookmarkEnd w:id="159"/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0" w:name="bookmark=id.4883xfb5nag5" w:colFirst="0" w:colLast="0"/>
            <w:bookmarkEnd w:id="160"/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1" w:name="bookmark=id.fe7nav4k7gbi" w:colFirst="0" w:colLast="0"/>
            <w:bookmarkEnd w:id="161"/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2" w:name="bookmark=id.mn1qyk6dmc2l" w:colFirst="0" w:colLast="0"/>
            <w:bookmarkEnd w:id="162"/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3" w:name="bookmark=id.sd4ma9alu5zz" w:colFirst="0" w:colLast="0"/>
            <w:bookmarkEnd w:id="163"/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4" w:name="bookmark=id.tq88rbvzmluj" w:colFirst="0" w:colLast="0"/>
            <w:bookmarkEnd w:id="164"/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5" w:name="bookmark=id.a9kq514psh39" w:colFirst="0" w:colLast="0"/>
            <w:bookmarkEnd w:id="165"/>
          </w:p>
        </w:tc>
      </w:tr>
      <w:tr w:rsidR="001F3809">
        <w:trPr>
          <w:gridAfter w:val="1"/>
          <w:wAfter w:w="47" w:type="dxa"/>
          <w:trHeight w:val="45"/>
        </w:trPr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809" w:rsidRDefault="001F3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6" w:name="bookmark=id.1x7e09tblq3n" w:colFirst="0" w:colLast="0"/>
            <w:bookmarkEnd w:id="166"/>
          </w:p>
        </w:tc>
        <w:tc>
          <w:tcPr>
            <w:tcW w:w="4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7" w:name="bookmark=id.1i878dyztgm6" w:colFirst="0" w:colLast="0"/>
            <w:bookmarkEnd w:id="167"/>
          </w:p>
        </w:tc>
        <w:tc>
          <w:tcPr>
            <w:tcW w:w="1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8" w:name="bookmark=id.sw7clu5cktsl" w:colFirst="0" w:colLast="0"/>
            <w:bookmarkEnd w:id="168"/>
          </w:p>
        </w:tc>
        <w:tc>
          <w:tcPr>
            <w:tcW w:w="2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809" w:rsidRDefault="001F3809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9" w:name="bookmark=id.q5ux7z90ysbr" w:colFirst="0" w:colLast="0"/>
            <w:bookmarkEnd w:id="169"/>
          </w:p>
        </w:tc>
      </w:tr>
      <w:tr w:rsidR="001F3809">
        <w:trPr>
          <w:gridAfter w:val="1"/>
          <w:wAfter w:w="47" w:type="dxa"/>
          <w:trHeight w:val="120"/>
        </w:trPr>
        <w:tc>
          <w:tcPr>
            <w:tcW w:w="10888" w:type="dxa"/>
            <w:gridSpan w:val="23"/>
            <w:vAlign w:val="center"/>
          </w:tcPr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0" w:name="bookmark=id.gjgcv1tl1iqd" w:colFirst="0" w:colLast="0"/>
            <w:bookmarkEnd w:id="17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Наявність податкового боргу, крім безнадійного податкового боргу, що виник унаслідок дії обставин непереборної сили (форс-мажорних обставин): відсутній 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198120"/>
                  <wp:effectExtent l="0" t="0" r="0" b="0"/>
                  <wp:docPr id="8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наявний 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198120"/>
                  <wp:effectExtent l="0" t="0" r="0" b="0"/>
                  <wp:docPr id="8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Сума податкового боргу _____________ гривень.</w:t>
            </w:r>
          </w:p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71" w:name="bookmark=id.v91t3ovf5ehk" w:colFirst="0" w:colLast="0"/>
            <w:bookmarkEnd w:id="17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10. Обсяг доходу за попередній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календарний рік становить (пункт 5 Розрахунку доходу за попередній календарний рік, що передує року переходу на спрощену систему оподаткування)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 гривень.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(сума словами)</w:t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bookmarkStart w:id="172" w:name="bookmark=id.ah4xwvc363cq" w:colFirst="0" w:colLast="0"/>
            <w:bookmarkEnd w:id="17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Розрахунок доходу за попередній календарний рік, що передує року переходу на спрощену систему оподаткування, додається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08000" cy="198120"/>
                  <wp:effectExtent l="0" t="0" r="0" b="0"/>
                  <wp:docPr id="7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3" w:name="bookmark=id.4rwkx4dkip81" w:colFirst="0" w:colLast="0"/>
            <w:bookmarkEnd w:id="1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Мені відомі вимоги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граничні терміни сплати єдиного податку та ставки єдиного податку, термін подання звіт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ності, обмеження у застосуванні спрощеної системи оподаткування, обліку та звітності й відповідальність платника єдиного податку, а також вимоги чинного законодавства щодо потреби утримання та перерахування до бюджету податку на доходи фізичних осіб, що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раховуються і виплачуватимуться найманим працівникам, та потреби подання до контролюючих органів відомостей про виплачені доходи.</w:t>
            </w:r>
          </w:p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4" w:name="bookmark=id.82s9zxp062ow" w:colFirst="0" w:colLast="0"/>
            <w:bookmarkEnd w:id="17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Для громадян України, до паспортів яких внесена відмітка, що свідчить про наявність права здійснювати будь-які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платежі за серією (за наявності) та номером паспорта.</w:t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5" w:name="bookmark=id.1mlwnbm1518p" w:colFirst="0" w:colLast="0"/>
            <w:bookmarkEnd w:id="17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Для суб'єктів господарювання, які обирають або переходять на спрощену систему оподаткування, обліку та звітності.</w:t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6" w:name="bookmark=id.1iw4csn1ftz0" w:colFirst="0" w:colLast="0"/>
            <w:bookmarkEnd w:id="17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*** З урахуванням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пунктів 293.6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293.7 статті 293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F3809" w:rsidRDefault="00211B8D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7" w:name="bookmark=id.iva0aile0hk0" w:colFirst="0" w:colLast="0"/>
            <w:bookmarkEnd w:id="17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суб'єктів господарювання, які в установленому порядку зареєстровані платником єдиного податку.</w:t>
            </w:r>
          </w:p>
        </w:tc>
      </w:tr>
      <w:tr w:rsidR="001F3809">
        <w:trPr>
          <w:gridAfter w:val="2"/>
          <w:wAfter w:w="199" w:type="dxa"/>
          <w:trHeight w:val="120"/>
        </w:trPr>
        <w:tc>
          <w:tcPr>
            <w:tcW w:w="3119" w:type="dxa"/>
            <w:gridSpan w:val="6"/>
            <w:vAlign w:val="center"/>
          </w:tcPr>
          <w:p w:rsidR="001F3809" w:rsidRDefault="00211B8D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78" w:name="bookmark=id.fbjjvnhfsv1z" w:colFirst="0" w:colLast="0"/>
            <w:bookmarkEnd w:id="17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Суб'єкт господарювання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(уповноважена особа)</w:t>
            </w:r>
          </w:p>
        </w:tc>
        <w:tc>
          <w:tcPr>
            <w:tcW w:w="3855" w:type="dxa"/>
            <w:gridSpan w:val="6"/>
            <w:vAlign w:val="center"/>
          </w:tcPr>
          <w:p w:rsidR="001F3809" w:rsidRDefault="00211B8D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9" w:name="bookmark=id.lx60b18o0jmw" w:colFirst="0" w:colLast="0"/>
            <w:bookmarkEnd w:id="17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(прізвище, ім'я, по батькові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(за наявності))</w:t>
            </w:r>
          </w:p>
        </w:tc>
        <w:tc>
          <w:tcPr>
            <w:tcW w:w="1827" w:type="dxa"/>
            <w:gridSpan w:val="6"/>
            <w:vAlign w:val="center"/>
          </w:tcPr>
          <w:p w:rsidR="001F3809" w:rsidRDefault="00211B8D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0" w:name="bookmark=id.bio0s9b00ypg" w:colFirst="0" w:colLast="0"/>
            <w:bookmarkEnd w:id="18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935" w:type="dxa"/>
            <w:gridSpan w:val="4"/>
            <w:vAlign w:val="center"/>
          </w:tcPr>
          <w:p w:rsidR="001F3809" w:rsidRDefault="00211B8D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1" w:name="bookmark=id.7ifmwoylcokp" w:colFirst="0" w:colLast="0"/>
            <w:bookmarkEnd w:id="18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:rsidR="001F3809" w:rsidRDefault="001F38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2" w:name="bookmark=id.o4wrt7c9mz8v" w:colFirst="0" w:colLast="0"/>
      <w:bookmarkEnd w:id="182"/>
    </w:p>
    <w:p w:rsidR="001F3809" w:rsidRDefault="00211B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В.о. директора Департаменту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податкової політики                                                                         Л. Максименко</w:t>
      </w:r>
    </w:p>
    <w:p w:rsidR="001F3809" w:rsidRDefault="001F3809">
      <w:pPr>
        <w:spacing w:after="75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3809" w:rsidRDefault="001F3809">
      <w:pPr>
        <w:spacing w:after="75"/>
        <w:ind w:firstLine="240"/>
        <w:jc w:val="both"/>
        <w:rPr>
          <w:rFonts w:ascii="Times New Roman" w:eastAsia="Times New Roman" w:hAnsi="Times New Roman" w:cs="Times New Roman"/>
        </w:rPr>
      </w:pPr>
    </w:p>
    <w:p w:rsidR="001F3809" w:rsidRDefault="00211B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{Форма заяви в редакції Наказу Міністерства фінансів № 440 від 11.09.2024}</w:t>
      </w:r>
    </w:p>
    <w:sectPr w:rsidR="001F3809" w:rsidSect="00552F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567" w:right="708" w:bottom="1134" w:left="709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0B8" w:rsidRDefault="002650B8">
      <w:pPr>
        <w:spacing w:after="0" w:line="240" w:lineRule="auto"/>
      </w:pPr>
      <w:r>
        <w:separator/>
      </w:r>
    </w:p>
  </w:endnote>
  <w:endnote w:type="continuationSeparator" w:id="1">
    <w:p w:rsidR="002650B8" w:rsidRDefault="0026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0B8" w:rsidRDefault="002650B8">
      <w:pPr>
        <w:spacing w:after="0" w:line="240" w:lineRule="auto"/>
      </w:pPr>
      <w:r>
        <w:separator/>
      </w:r>
    </w:p>
  </w:footnote>
  <w:footnote w:type="continuationSeparator" w:id="1">
    <w:p w:rsidR="002650B8" w:rsidRDefault="0026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09" w:rsidRDefault="001F38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809"/>
    <w:rsid w:val="001F3809"/>
    <w:rsid w:val="00211B8D"/>
    <w:rsid w:val="002650B8"/>
    <w:rsid w:val="00346405"/>
    <w:rsid w:val="00552F5D"/>
    <w:rsid w:val="0055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B3"/>
    <w:rPr>
      <w:lang w:eastAsia="uk-UA"/>
    </w:rPr>
  </w:style>
  <w:style w:type="paragraph" w:styleId="1">
    <w:name w:val="heading 1"/>
    <w:basedOn w:val="a"/>
    <w:next w:val="a"/>
    <w:uiPriority w:val="9"/>
    <w:qFormat/>
    <w:rsid w:val="00552F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52F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uiPriority w:val="9"/>
    <w:semiHidden/>
    <w:unhideWhenUsed/>
    <w:qFormat/>
    <w:rsid w:val="00552F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52F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52F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2F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52F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52F5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658B3"/>
    <w:rPr>
      <w:rFonts w:asciiTheme="majorHAnsi" w:eastAsiaTheme="majorEastAsia" w:hAnsiTheme="majorHAnsi" w:cstheme="majorBidi"/>
      <w:b/>
      <w:bCs/>
      <w:color w:val="5B9BD5" w:themeColor="accent1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19"/>
    <w:rPr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19"/>
    <w:rPr>
      <w:lang w:val="uk-UA" w:eastAsia="uk-UA"/>
    </w:rPr>
  </w:style>
  <w:style w:type="character" w:customStyle="1" w:styleId="st121">
    <w:name w:val="st121"/>
    <w:uiPriority w:val="99"/>
    <w:rsid w:val="006405C7"/>
    <w:rPr>
      <w:i/>
      <w:iCs/>
      <w:color w:val="000000"/>
    </w:rPr>
  </w:style>
  <w:style w:type="character" w:customStyle="1" w:styleId="st131">
    <w:name w:val="st131"/>
    <w:uiPriority w:val="99"/>
    <w:rsid w:val="006405C7"/>
    <w:rPr>
      <w:i/>
      <w:iCs/>
      <w:color w:val="0000FF"/>
    </w:rPr>
  </w:style>
  <w:style w:type="character" w:customStyle="1" w:styleId="st46">
    <w:name w:val="st46"/>
    <w:uiPriority w:val="99"/>
    <w:rsid w:val="006405C7"/>
    <w:rPr>
      <w:i/>
      <w:iCs/>
      <w:color w:val="000000"/>
    </w:rPr>
  </w:style>
  <w:style w:type="paragraph" w:customStyle="1" w:styleId="Ch6">
    <w:name w:val="подпись (Ch_6 Міністерства)"/>
    <w:basedOn w:val="a"/>
    <w:next w:val="a"/>
    <w:rsid w:val="00D7541B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7"/>
      <w:szCs w:val="17"/>
    </w:rPr>
  </w:style>
  <w:style w:type="paragraph" w:styleId="a8">
    <w:name w:val="Subtitle"/>
    <w:basedOn w:val="a"/>
    <w:next w:val="a"/>
    <w:uiPriority w:val="11"/>
    <w:qFormat/>
    <w:rsid w:val="00552F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552F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d">
    <w:name w:val="Balloon Text"/>
    <w:basedOn w:val="a"/>
    <w:link w:val="affe"/>
    <w:uiPriority w:val="99"/>
    <w:semiHidden/>
    <w:unhideWhenUsed/>
    <w:rsid w:val="002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211B8D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kjw6Os2LybC5CGkJD5UxsPgb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Dmgub2RndXV0anVndzZqMg9pZC44OTltZ3BlamFjMmIyD2lkLmc0eGNsZHQ5Ym01czIPaWQubG9nbGdsNTZveGttMg9pZC52cTdoOGRxZnF0ZjEyD2lkLmp6bGRmeDY2M2Y2ZjIPaWQuaHV3NWk1dDNwNjlrMg9pZC5lcmRiMHNwNjVlazgyD2lkLmFpNmw1MjQzY2xxZTIPaWQucnhnYXF2ajRuNG42Mg9pZC54cjA5bGN4dncwMG0yD2lkLmFxeGYwOWllOHdyYjIPaWQuOHFoajhkdmxsMGU0Mg9pZC5kd2cxODA3Mjk3MnkyD2lkLmU0NnJ1cmM0Z2w0czIPaWQubWVibXJlMXlqenNlMg9pZC4yYzVlemttMjdoaGoyD2lkLnJnMXkwdXMxd2JxNTIPaWQuNWdoa3V0Z2R5cmh4Mg9pZC50aWt5anNhZGNieTkyDmlkLnlpenBpZm9lbjg1Mg9pZC5qbW16amk5enQ1cHcyDmlkLjVxYXA4ZGMxM2p2Mg9pZC42dnRhOWx1MTUwbW4yD2lkLmE0cmd3cG5zNnN0dzIPaWQucXlwczJxYXp5ZHo2Mg9pZC5jem9zYjc1OGdrazEyD2lkLnJlZWZtdHRsM2I2NzIPaWQueGRnc256YjV4Y25qMg9pZC42eHgyZ2plYW5va3gyD2lkLmducmlqNXlreWFsajIPaWQuY3FqbWk0aXNmODd4Mg9pZC5rNWZqZTg5aXFkdmkyD2lkLmttY3ZiczNyOGdxeTIPaWQuZ3JyZ3M1Njh1ZDE2Mg9pZC5xcXI4ZmJ3Z2xob3UyD2lkLm52bmN3dGFscnhtZzIPaWQuYWh5ZndxZ29nbmt4Mg9pZC5tcW52dGR1OTBwdW0yD2lkLnF1ZTl0dm9ucjlxZDIPaWQubm84NWs3Ym1uaWYzMg9pZC5zeHpncTdqdXlsd3oyD2lkLno3aGZhNGswMWF1bDIPaWQubHlwanVxeHNxcmZnMg9pZC5yeGFpOWZpbGUzMW0yD2lkLjVrdWhmbjUzNjJvZjIPaWQuMXQ3NjZtdHNueTdiMg9pZC52bnk5eTVqNnNqOGcyD2lkLjVuNXE5b3BuYnVxZjIPaWQueDdiM2VxNmxndDZtMg9pZC5scGI3dG1ka3lnaW8yD2lkLnZnM2g2cHg2OWttdjIPaWQuajVrdGt3NnVqd3NzMg9pZC50c2xwaXBrOXp0YmgyD2lkLm1sbW9kZzV0ZjE0cTIPaWQuNno0bGJyMTRkYTUwMg9pZC5oOTF2andxZmY5dGcyD2lkLm1qcm1sOW4zNnYzNTIPaWQucGN4aWFtb2hlOHdvMg5pZC5hb2MxeGxzZHg0NTIPaWQuemF2aTVmdWw0OXYwMg5pZC5hMWJhM3UxaG5ycDIPaWQub2l6dWdsazA0djYzMg9pZC40ZnR6dTBncXhxaGcyD2lkLnVrOW81eGh6NmJlaDIPaWQudG4xNWxqcTZtZ3d2Mg9pZC5kdmlyZnhnMzlhY2gyD2lkLnhldW14eHV3bjV3dzIPaWQuYWV2ZmVhaXJvNWZ0Mg9pZC5wZ2l5eXIxbmVnNXEyD2lkLmp5Z3RqZnJnajVwcjIPaWQuc25pNmw0am1zMGVrMg9pZC5qNTk3Mnk3cTRxenMyD2lkLnVnMG5vdXhveDI5ZDIPaWQuZm8xdDY1NW56ZGJuMg9pZC5ocTd4OWZtN2tiYXkyD2lkLmppeW0wZmoyZzM3aTIPaWQubG4xeTlxZmNxejh5Mg9pZC5rc3dkeHlwc3ppN3gyD2lkLnFqOGJ2OTcwNmd6dzIPaWQueHVhNnhhdW83c2xqMg9pZC5hNDVteXB5czlzcDAyD2lkLnVweXR2ZTF6b3FtZTIOaWQueWRqdWxhdTVvNmEyD2lkLnU1bmZkOXA3ejd4YzIPaWQuMXF3bHBwZHRpY3Z4Mg9pZC5xdXZrb285cHNvNWgyD2lkLjJ0cjNvYzlxMzY3MTIPaWQuN2I3bHN4cHpldnI2Mg9pZC56M2VtanJoMDIydmYyD2lkLmMyMTAwanh1ZWkxMDIPaWQudWluZXU1a3ZobDlyMg9pZC51cG83NnZxMWY2em0yD2lkLm8xN2c2NXRrZW9ldDIPaWQubWxldmgxa3R6N3hsMg9pZC51dXB5MXBrdXJ5c3IyD2lkLmZmb2xwbTdyeDFsMDIPaWQudGxhYmk1dXBndGYwMg9pZC42bG12emN2YmdzMHYyD2lkLjM2ZjFjY3YyMm94dDIPaWQua3ZvdG0waDlxbXJ2Mg9pZC52bHcxczR5eTZtYmwyDmlkLjZsMzVjcDg0MTFiMg9pZC55ODlqenNoNDYycTcyD2lkLml2Z2FneHRteTJtcTIPaWQuanp2eG1qY3p4MGF4Mg9pZC5iaXI3dnQ1ZXZ2OTYyD2lkLjRzaGY5ZmF3aDc4djIPaWQubnM0aGNlbzFuZ3dwMg9pZC5xcTF6ZzJrY3FkbXMyD2lkLnFoZHRlcGpwZnBnNDIPaWQudzJxMmZuNjU3OGUyMg9pZC5weWt2OXFhMWgzaXUyD2lkLmNtczUzMXBkMngzaTIPaWQucGd3ZXFheGppc24yMg9pZC5saDBxc214am5rdDQyD2lkLnY0cGdld2N0amFyYzIPaWQudGMzaXlkcnp3emdnMg9pZC5nbWhjOXZ0NXI4eWcyD2lkLmQ0Z2JrZWt2MW5mZjIPaWQuanc3cHF1czVqNjh4Mg9pZC5qc3d6MXNlNW9za2YyD2lkLnNlMG5uYzMxdzE0YjIPaWQueWN3cGd5ZDBlc2tlMg9pZC41b3AyMTZ2Nm9naXUyD2lkLmY5bzV0amhnYXZrdzIPaWQuZDlnaGdkMXo0MTRlMg9pZC5vcHduNnA1YmcwbmgyD2lkLm40c29qb2NnaXdhczIPaWQuM2F1aXdtZ3ZrcjNkMg9pZC5lNjhvZm54bXVrZXUyD2lkLmloejdjcm54bTluajIPaWQudHM1c3AxaXZzMTF4Mg9pZC53czB0b3B4Y212emEyD2lkLndtaWVpdmR4N3V2MDIPaWQuMXFpbnBzOWFvYTNxMg9pZC5td24yMDZoZ28zMzEyD2lkLjVwbmQ3bDRpdDV3NDIPaWQuZHk1YnY1azY2aDBxMg9pZC50ZGJnN2g3bGpleHkyD2lkLmJ4cTljNWNudW4waTIPaWQudzVmbXJnaGNjcnhmMg9pZC5sODFyaTI1ejllYzMyD2lkLng5NWU0OWlsZGlzNzIPaWQuY3ZpMmk4cjdqeDFxMg9pZC5nMXd2cmI5N25kZWkyD2lkLmRiNHlsOTJlbjdqazIPaWQuYnl3ZnJnMjB1eXR3Mg9pZC51OGs3MGtkcnh6dnEyD2lkLnlobmx0c2swOGZwcTIPaWQubjB5amRkZ3F3aTh3Mg9pZC40aHc1amQ0OW5iNWcyD2lkLmdhMmN5MWUzazA5dDIPaWQuaHE1b3Bma28xbXgwMg9pZC54MTl2cG51aHV1ZGEyD2lkLmF6dmZucmliZHAxbTIPaWQudWlzd2E2Z2Y4MXp4Mg9pZC5tZW42ZXFkdmh3ZGcyDmlkLnJ1ejVpZDMyb2V4Mg9pZC55OG03c2ZmbmxpNzQyD2lkLnM2M3psZnhveXlpYTIPaWQuNDg4M3hmYjVuYWc1Mg9pZC5mZTduYXY0azdnYmkyD2lkLm1uMXF5azZkbWMybDIPaWQuc2Q0bWE5YWx1NXp6Mg9pZC50cTg4cmJ2em1sdWoyD2lkLmE5a3E1MTRwc2gzOTIPaWQuMXg3ZTA5dGJscTNuMg9pZC4xaTg3OGR5enRnbTYyD2lkLnN3N2NsdTVja3RzbDIPaWQucTV1eDd6OTB5c2JyMg9pZC5namdjdjF0bDFpcWQyD2lkLnY5MXQzb3ZmNWVoazIPaWQuYWg0eHd2YzM2M2NxMg9pZC40cndreDRka2lwODEyD2lkLjgyczl6eHAwNjJvdzIPaWQuMW1sd25ibTE1MThwMg9pZC4xaXc0Y3NuMWZ0ejAyD2lkLml2YTBhaWxlMGhrMDIPaWQuZmJqanZuaGZzdjF6Mg9pZC5seDYwYjE4bzBqbXcyD2lkLmJpbzBzOWIwMHlwZzIPaWQuN2lmbXdveWxjb2twMg9pZC5vNHdydDdjOW16OHY4AHIhMXB4TzBVNUFqajZMTEwzRWxRa2JpbERIeWdvTHM1Z3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6920</Characters>
  <Application>Microsoft Office Word</Application>
  <DocSecurity>4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lukiyanova</cp:lastModifiedBy>
  <cp:revision>2</cp:revision>
  <dcterms:created xsi:type="dcterms:W3CDTF">2025-08-20T10:04:00Z</dcterms:created>
  <dcterms:modified xsi:type="dcterms:W3CDTF">2025-08-20T10:04:00Z</dcterms:modified>
</cp:coreProperties>
</file>