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EB" w:rsidRPr="00286612" w:rsidRDefault="001F7CEB" w:rsidP="001F7CEB">
      <w:pPr>
        <w:tabs>
          <w:tab w:val="left" w:pos="851"/>
        </w:tabs>
        <w:spacing w:before="120"/>
        <w:ind w:left="2835" w:right="-1" w:hanging="2"/>
        <w:jc w:val="center"/>
        <w:rPr>
          <w:color w:val="000000"/>
          <w:szCs w:val="28"/>
        </w:rPr>
      </w:pPr>
      <w:r w:rsidRPr="00286612">
        <w:rPr>
          <w:color w:val="000000"/>
          <w:szCs w:val="28"/>
        </w:rPr>
        <w:t xml:space="preserve">Додаток 5 </w:t>
      </w:r>
      <w:r w:rsidRPr="00286612">
        <w:rPr>
          <w:color w:val="000000"/>
          <w:szCs w:val="28"/>
        </w:rPr>
        <w:br/>
        <w:t>до Порядку</w:t>
      </w:r>
      <w:r w:rsidRPr="00286612">
        <w:rPr>
          <w:color w:val="000000"/>
          <w:szCs w:val="28"/>
        </w:rPr>
        <w:br/>
        <w:t>(в редакції постанови Кабінету Мініс</w:t>
      </w:r>
      <w:r w:rsidR="00D303DC">
        <w:rPr>
          <w:color w:val="000000"/>
          <w:szCs w:val="28"/>
        </w:rPr>
        <w:t>трів України</w:t>
      </w:r>
      <w:r w:rsidR="00D303DC">
        <w:rPr>
          <w:color w:val="000000"/>
          <w:szCs w:val="28"/>
        </w:rPr>
        <w:br/>
        <w:t>від 30 липня 2025 р.  № 916</w:t>
      </w:r>
      <w:r w:rsidRPr="00286612">
        <w:rPr>
          <w:color w:val="000000"/>
          <w:szCs w:val="28"/>
        </w:rPr>
        <w:t>)</w:t>
      </w:r>
    </w:p>
    <w:p w:rsidR="001F7CEB" w:rsidRPr="00286612" w:rsidRDefault="001F7CEB" w:rsidP="001F7CEB">
      <w:pPr>
        <w:pStyle w:val="ac"/>
        <w:rPr>
          <w:b w:val="0"/>
        </w:rPr>
      </w:pPr>
      <w:r w:rsidRPr="00286612">
        <w:rPr>
          <w:b w:val="0"/>
        </w:rPr>
        <w:t>СПИСКИ</w:t>
      </w:r>
      <w:r w:rsidRPr="00286612">
        <w:rPr>
          <w:b w:val="0"/>
        </w:rPr>
        <w:br/>
        <w:t xml:space="preserve">персонального військового обліку </w:t>
      </w:r>
      <w:r w:rsidR="00CA7FA6">
        <w:rPr>
          <w:b w:val="0"/>
        </w:rPr>
        <w:br/>
      </w:r>
      <w:r w:rsidR="00CA7FA6" w:rsidRPr="00286612">
        <w:rPr>
          <w:b w:val="0"/>
          <w:color w:val="000000"/>
          <w:szCs w:val="22"/>
        </w:rPr>
        <w:t>призовників</w:t>
      </w:r>
      <w:r w:rsidR="00CA7FA6">
        <w:rPr>
          <w:b w:val="0"/>
          <w:color w:val="000000"/>
          <w:szCs w:val="22"/>
        </w:rPr>
        <w:t>,</w:t>
      </w:r>
      <w:r w:rsidR="00CA7FA6" w:rsidRPr="00286612">
        <w:rPr>
          <w:b w:val="0"/>
          <w:color w:val="000000"/>
          <w:szCs w:val="22"/>
        </w:rPr>
        <w:t xml:space="preserve"> військовозобов’язаних та резервістів</w:t>
      </w:r>
    </w:p>
    <w:tbl>
      <w:tblPr>
        <w:tblStyle w:val="ad"/>
        <w:tblW w:w="9402" w:type="dxa"/>
        <w:tblLayout w:type="fixed"/>
        <w:tblLook w:val="04A0"/>
      </w:tblPr>
      <w:tblGrid>
        <w:gridCol w:w="849"/>
        <w:gridCol w:w="829"/>
        <w:gridCol w:w="641"/>
        <w:gridCol w:w="848"/>
        <w:gridCol w:w="841"/>
        <w:gridCol w:w="1394"/>
        <w:gridCol w:w="969"/>
        <w:gridCol w:w="917"/>
        <w:gridCol w:w="1120"/>
        <w:gridCol w:w="994"/>
      </w:tblGrid>
      <w:tr w:rsidR="001F7CEB" w:rsidRPr="001F7CEB" w:rsidTr="00CA7FA6">
        <w:trPr>
          <w:trHeight w:val="20"/>
        </w:trPr>
        <w:tc>
          <w:tcPr>
            <w:tcW w:w="849" w:type="dxa"/>
            <w:tcBorders>
              <w:left w:val="nil"/>
            </w:tcBorders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proofErr w:type="spellStart"/>
            <w:r w:rsidRPr="001F7CEB">
              <w:rPr>
                <w:rFonts w:eastAsia="Calibri"/>
                <w:sz w:val="16"/>
                <w:szCs w:val="16"/>
              </w:rPr>
              <w:t>Поряд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1F7CEB">
              <w:rPr>
                <w:rFonts w:eastAsia="Calibri"/>
                <w:sz w:val="16"/>
                <w:szCs w:val="16"/>
              </w:rPr>
              <w:t>ковий</w:t>
            </w:r>
            <w:proofErr w:type="spellEnd"/>
            <w:r w:rsidRPr="001F7CEB">
              <w:rPr>
                <w:rFonts w:eastAsia="Calibri"/>
                <w:sz w:val="16"/>
                <w:szCs w:val="16"/>
              </w:rPr>
              <w:t xml:space="preserve"> номер</w:t>
            </w:r>
          </w:p>
        </w:tc>
        <w:tc>
          <w:tcPr>
            <w:tcW w:w="829" w:type="dxa"/>
            <w:vAlign w:val="center"/>
            <w:hideMark/>
          </w:tcPr>
          <w:p w:rsidR="001F7CEB" w:rsidRPr="001F7CEB" w:rsidRDefault="001F7CEB" w:rsidP="00CA7FA6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 xml:space="preserve">Категорія </w:t>
            </w:r>
            <w:proofErr w:type="spellStart"/>
            <w:r w:rsidRPr="001F7CEB">
              <w:rPr>
                <w:rFonts w:eastAsia="Calibri"/>
                <w:sz w:val="16"/>
                <w:szCs w:val="16"/>
              </w:rPr>
              <w:t>військо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1F7CEB">
              <w:rPr>
                <w:rFonts w:eastAsia="Calibri"/>
                <w:sz w:val="16"/>
                <w:szCs w:val="16"/>
              </w:rPr>
              <w:t>вого</w:t>
            </w:r>
            <w:proofErr w:type="spellEnd"/>
            <w:r w:rsidRPr="001F7CEB">
              <w:rPr>
                <w:rFonts w:eastAsia="Calibri"/>
                <w:sz w:val="16"/>
                <w:szCs w:val="16"/>
              </w:rPr>
              <w:t xml:space="preserve"> обов’язку</w:t>
            </w:r>
          </w:p>
        </w:tc>
        <w:tc>
          <w:tcPr>
            <w:tcW w:w="641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proofErr w:type="spellStart"/>
            <w:r w:rsidRPr="001F7CEB">
              <w:rPr>
                <w:rFonts w:eastAsia="Calibri"/>
                <w:sz w:val="16"/>
                <w:szCs w:val="16"/>
              </w:rPr>
              <w:t>Війсь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1F7CEB">
              <w:rPr>
                <w:rFonts w:eastAsia="Calibri"/>
                <w:sz w:val="16"/>
                <w:szCs w:val="16"/>
              </w:rPr>
              <w:t>кове</w:t>
            </w:r>
            <w:proofErr w:type="spellEnd"/>
            <w:r w:rsidRPr="001F7CEB">
              <w:rPr>
                <w:rFonts w:eastAsia="Calibri"/>
                <w:sz w:val="16"/>
                <w:szCs w:val="16"/>
              </w:rPr>
              <w:t xml:space="preserve"> звання</w:t>
            </w:r>
          </w:p>
        </w:tc>
        <w:tc>
          <w:tcPr>
            <w:tcW w:w="848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Прізвище, власне ім’я та по батькові (за наявності)</w:t>
            </w:r>
          </w:p>
        </w:tc>
        <w:tc>
          <w:tcPr>
            <w:tcW w:w="841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 xml:space="preserve">Число, місяць, рік </w:t>
            </w:r>
            <w:proofErr w:type="spellStart"/>
            <w:r w:rsidRPr="001F7CEB">
              <w:rPr>
                <w:rFonts w:eastAsia="Calibri"/>
                <w:sz w:val="16"/>
                <w:szCs w:val="16"/>
              </w:rPr>
              <w:t>народжен</w:t>
            </w:r>
            <w:r w:rsidR="00CA7FA6">
              <w:rPr>
                <w:rFonts w:eastAsia="Calibri"/>
                <w:sz w:val="16"/>
                <w:szCs w:val="16"/>
              </w:rPr>
              <w:t>-</w:t>
            </w:r>
            <w:r w:rsidRPr="001F7CEB">
              <w:rPr>
                <w:rFonts w:eastAsia="Calibri"/>
                <w:sz w:val="16"/>
                <w:szCs w:val="16"/>
              </w:rPr>
              <w:t>ня</w:t>
            </w:r>
            <w:proofErr w:type="spellEnd"/>
          </w:p>
        </w:tc>
        <w:tc>
          <w:tcPr>
            <w:tcW w:w="1394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 xml:space="preserve">Реєстраційний номер облікового запису в  Єдиному державному реєстрі призовників, </w:t>
            </w:r>
            <w:proofErr w:type="spellStart"/>
            <w:r w:rsidRPr="001F7CEB">
              <w:rPr>
                <w:rFonts w:eastAsia="Calibri"/>
                <w:sz w:val="16"/>
                <w:szCs w:val="16"/>
              </w:rPr>
              <w:t>військовозобов’я</w:t>
            </w:r>
            <w:r w:rsidR="00CA7FA6">
              <w:rPr>
                <w:rFonts w:eastAsia="Calibri"/>
                <w:sz w:val="16"/>
                <w:szCs w:val="16"/>
              </w:rPr>
              <w:t>-</w:t>
            </w:r>
            <w:r w:rsidRPr="001F7CEB">
              <w:rPr>
                <w:rFonts w:eastAsia="Calibri"/>
                <w:sz w:val="16"/>
                <w:szCs w:val="16"/>
              </w:rPr>
              <w:t>заних</w:t>
            </w:r>
            <w:proofErr w:type="spellEnd"/>
            <w:r w:rsidRPr="001F7CEB">
              <w:rPr>
                <w:rFonts w:eastAsia="Calibri"/>
                <w:sz w:val="16"/>
                <w:szCs w:val="16"/>
              </w:rPr>
              <w:t xml:space="preserve"> та резервістів</w:t>
            </w:r>
          </w:p>
        </w:tc>
        <w:tc>
          <w:tcPr>
            <w:tcW w:w="969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proofErr w:type="spellStart"/>
            <w:r w:rsidRPr="001F7CEB">
              <w:rPr>
                <w:rFonts w:eastAsia="Calibri"/>
                <w:sz w:val="16"/>
                <w:szCs w:val="16"/>
              </w:rPr>
              <w:t>Реєстрацій</w:t>
            </w:r>
            <w:r w:rsidR="00CA7FA6">
              <w:rPr>
                <w:rFonts w:eastAsia="Calibri"/>
                <w:sz w:val="16"/>
                <w:szCs w:val="16"/>
              </w:rPr>
              <w:t>-</w:t>
            </w:r>
            <w:r w:rsidRPr="001F7CEB">
              <w:rPr>
                <w:rFonts w:eastAsia="Calibri"/>
                <w:sz w:val="16"/>
                <w:szCs w:val="16"/>
              </w:rPr>
              <w:t>ний</w:t>
            </w:r>
            <w:proofErr w:type="spellEnd"/>
            <w:r w:rsidRPr="001F7CEB">
              <w:rPr>
                <w:rFonts w:eastAsia="Calibri"/>
                <w:sz w:val="16"/>
                <w:szCs w:val="16"/>
              </w:rPr>
              <w:t xml:space="preserve"> номер облікової картки платника податків (за наявності)</w:t>
            </w:r>
          </w:p>
        </w:tc>
        <w:tc>
          <w:tcPr>
            <w:tcW w:w="917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proofErr w:type="spellStart"/>
            <w:r w:rsidRPr="001F7CEB">
              <w:rPr>
                <w:rFonts w:eastAsia="Calibri"/>
                <w:sz w:val="16"/>
                <w:szCs w:val="16"/>
              </w:rPr>
              <w:t>Військово</w:t>
            </w:r>
            <w:proofErr w:type="spellEnd"/>
            <w:r w:rsidRPr="001F7CEB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="00CA7FA6">
              <w:rPr>
                <w:rFonts w:eastAsia="Calibri"/>
                <w:sz w:val="16"/>
                <w:szCs w:val="16"/>
              </w:rPr>
              <w:t>-</w:t>
            </w:r>
            <w:r w:rsidRPr="001F7CEB">
              <w:rPr>
                <w:rFonts w:eastAsia="Calibri"/>
                <w:sz w:val="16"/>
                <w:szCs w:val="16"/>
              </w:rPr>
              <w:t>облікова</w:t>
            </w:r>
            <w:proofErr w:type="spellEnd"/>
            <w:r w:rsidRPr="001F7CEB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1F7CEB">
              <w:rPr>
                <w:rFonts w:eastAsia="Calibri"/>
                <w:sz w:val="16"/>
                <w:szCs w:val="16"/>
              </w:rPr>
              <w:t>спеціаль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1F7CEB">
              <w:rPr>
                <w:rFonts w:eastAsia="Calibri"/>
                <w:sz w:val="16"/>
                <w:szCs w:val="16"/>
              </w:rPr>
              <w:t>ність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1F7CEB" w:rsidRPr="001F7CEB" w:rsidRDefault="001F7CEB" w:rsidP="00CA7FA6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Реквізити військово-облікового документа (серія (за наявності), номер, ким та коли видано</w:t>
            </w:r>
            <w:r w:rsidR="00CA7FA6">
              <w:rPr>
                <w:rFonts w:eastAsia="Calibri"/>
                <w:sz w:val="16"/>
                <w:szCs w:val="16"/>
              </w:rPr>
              <w:t>,</w:t>
            </w:r>
            <w:r w:rsidRPr="001F7CEB">
              <w:rPr>
                <w:rFonts w:eastAsia="Calibri"/>
                <w:sz w:val="16"/>
                <w:szCs w:val="16"/>
              </w:rPr>
              <w:t xml:space="preserve"> час та дата формування)</w:t>
            </w:r>
          </w:p>
        </w:tc>
        <w:tc>
          <w:tcPr>
            <w:tcW w:w="994" w:type="dxa"/>
            <w:tcBorders>
              <w:right w:val="nil"/>
            </w:tcBorders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Реквізити паспорта громадянина України (серія (за наявності), номер, ким та коли видано)</w:t>
            </w:r>
          </w:p>
        </w:tc>
      </w:tr>
      <w:tr w:rsidR="001F7CEB" w:rsidRPr="001F7CEB" w:rsidTr="00CA7FA6">
        <w:trPr>
          <w:trHeight w:val="20"/>
        </w:trPr>
        <w:tc>
          <w:tcPr>
            <w:tcW w:w="849" w:type="dxa"/>
            <w:tcBorders>
              <w:left w:val="nil"/>
            </w:tcBorders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29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41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41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394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69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17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120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994" w:type="dxa"/>
            <w:tcBorders>
              <w:right w:val="nil"/>
            </w:tcBorders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10</w:t>
            </w:r>
          </w:p>
        </w:tc>
      </w:tr>
    </w:tbl>
    <w:p w:rsidR="001F7CEB" w:rsidRPr="00286612" w:rsidRDefault="001F7CEB" w:rsidP="001F7CEB"/>
    <w:tbl>
      <w:tblPr>
        <w:tblStyle w:val="ad"/>
        <w:tblW w:w="9402" w:type="dxa"/>
        <w:tblLayout w:type="fixed"/>
        <w:tblLook w:val="04A0"/>
      </w:tblPr>
      <w:tblGrid>
        <w:gridCol w:w="1317"/>
        <w:gridCol w:w="1276"/>
        <w:gridCol w:w="1077"/>
        <w:gridCol w:w="1088"/>
        <w:gridCol w:w="1073"/>
        <w:gridCol w:w="1263"/>
        <w:gridCol w:w="1027"/>
        <w:gridCol w:w="1281"/>
      </w:tblGrid>
      <w:tr w:rsidR="001F7CEB" w:rsidRPr="001F7CEB" w:rsidTr="00CA7FA6">
        <w:trPr>
          <w:trHeight w:val="20"/>
        </w:trPr>
        <w:tc>
          <w:tcPr>
            <w:tcW w:w="1317" w:type="dxa"/>
            <w:tcBorders>
              <w:left w:val="nil"/>
            </w:tcBorders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98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Адреса задекларованого/</w:t>
            </w:r>
            <w:r>
              <w:rPr>
                <w:rFonts w:eastAsia="Calibri"/>
                <w:color w:val="000000"/>
                <w:sz w:val="16"/>
                <w:szCs w:val="16"/>
              </w:rPr>
              <w:br/>
            </w:r>
            <w:r w:rsidRPr="001F7CEB">
              <w:rPr>
                <w:rFonts w:eastAsia="Calibri"/>
                <w:color w:val="000000"/>
                <w:sz w:val="16"/>
                <w:szCs w:val="16"/>
              </w:rPr>
              <w:t>зареєстрованого або фактичного місця проживання</w:t>
            </w:r>
          </w:p>
        </w:tc>
        <w:tc>
          <w:tcPr>
            <w:tcW w:w="1276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Найменування територіального центру комплектування та соціальної підтримки, органу СБУ, відповідного підрозділу розвідувального органу, в якому перебуває на військовому обліку</w:t>
            </w:r>
          </w:p>
        </w:tc>
        <w:tc>
          <w:tcPr>
            <w:tcW w:w="1077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Відомості про наявність відстрочки від призову на військову службу (направлення для проходження базової військової служби)</w:t>
            </w:r>
          </w:p>
        </w:tc>
        <w:tc>
          <w:tcPr>
            <w:tcW w:w="1088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Відомості</w:t>
            </w:r>
            <w:r>
              <w:rPr>
                <w:rFonts w:eastAsia="Calibri"/>
                <w:color w:val="000000"/>
                <w:sz w:val="16"/>
                <w:szCs w:val="16"/>
              </w:rPr>
              <w:br/>
            </w:r>
            <w:r w:rsidRPr="001F7CEB">
              <w:rPr>
                <w:rFonts w:eastAsia="Calibri"/>
                <w:color w:val="000000"/>
                <w:sz w:val="16"/>
                <w:szCs w:val="16"/>
              </w:rPr>
              <w:t xml:space="preserve"> про перебування на спеціальному військовому обліку </w:t>
            </w:r>
          </w:p>
        </w:tc>
        <w:tc>
          <w:tcPr>
            <w:tcW w:w="1073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Відомості про проходження військової служби</w:t>
            </w:r>
          </w:p>
        </w:tc>
        <w:tc>
          <w:tcPr>
            <w:tcW w:w="1263" w:type="dxa"/>
            <w:vAlign w:val="center"/>
            <w:hideMark/>
          </w:tcPr>
          <w:p w:rsidR="001F7CEB" w:rsidRPr="001F7CEB" w:rsidRDefault="001F7CEB" w:rsidP="00CA7FA6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Відомості про наявність мобілізаційного розпорядження (дата видачі)</w:t>
            </w:r>
          </w:p>
        </w:tc>
        <w:tc>
          <w:tcPr>
            <w:tcW w:w="1027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Посада, реквізити акта про призначення на посаду/ звільнення з посади</w:t>
            </w:r>
          </w:p>
        </w:tc>
        <w:tc>
          <w:tcPr>
            <w:tcW w:w="1281" w:type="dxa"/>
            <w:tcBorders>
              <w:right w:val="nil"/>
            </w:tcBorders>
            <w:vAlign w:val="center"/>
            <w:hideMark/>
          </w:tcPr>
          <w:p w:rsidR="001F7CEB" w:rsidRPr="001F7CEB" w:rsidRDefault="00E76733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76733">
              <w:rPr>
                <w:rFonts w:eastAsia="Calibri"/>
                <w:noProof/>
                <w:color w:val="000000"/>
                <w:sz w:val="16"/>
                <w:szCs w:val="16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ілка: униз 1" o:spid="_x0000_s1026" type="#_x0000_t67" style="position:absolute;left:0;text-align:left;margin-left:14.2pt;margin-top:-31.65pt;width:22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" adj="14760" fillcolor="#538135 [2409]" strokecolor="#375623 [1609]" strokeweight="1pt"/>
              </w:pict>
            </w:r>
            <w:r w:rsidR="001F7CEB" w:rsidRPr="001F7CEB">
              <w:rPr>
                <w:rFonts w:eastAsia="Calibri"/>
                <w:color w:val="000000"/>
                <w:sz w:val="16"/>
                <w:szCs w:val="16"/>
              </w:rPr>
              <w:t>Реквізити повідомлення  про призначення на посаду/ звільнення з посади</w:t>
            </w:r>
          </w:p>
        </w:tc>
      </w:tr>
      <w:tr w:rsidR="001F7CEB" w:rsidRPr="001F7CEB" w:rsidTr="00CA7FA6">
        <w:trPr>
          <w:trHeight w:val="20"/>
        </w:trPr>
        <w:tc>
          <w:tcPr>
            <w:tcW w:w="1317" w:type="dxa"/>
            <w:tcBorders>
              <w:left w:val="nil"/>
            </w:tcBorders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77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88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73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63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27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81" w:type="dxa"/>
            <w:tcBorders>
              <w:right w:val="nil"/>
            </w:tcBorders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18</w:t>
            </w:r>
          </w:p>
        </w:tc>
      </w:tr>
    </w:tbl>
    <w:p w:rsidR="006B4E22" w:rsidRPr="006B4E22" w:rsidRDefault="006B4E22" w:rsidP="00460497">
      <w:pPr>
        <w:pStyle w:val="ac"/>
        <w:rPr>
          <w:sz w:val="24"/>
          <w:szCs w:val="22"/>
        </w:rPr>
      </w:pPr>
    </w:p>
    <w:sectPr w:rsidR="006B4E22" w:rsidRPr="006B4E22" w:rsidSect="00893231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0A9" w:rsidRDefault="00C360A9">
      <w:r>
        <w:separator/>
      </w:r>
    </w:p>
  </w:endnote>
  <w:endnote w:type="continuationSeparator" w:id="1">
    <w:p w:rsidR="00C360A9" w:rsidRDefault="00C36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0A9" w:rsidRDefault="00C360A9">
      <w:r>
        <w:separator/>
      </w:r>
    </w:p>
  </w:footnote>
  <w:footnote w:type="continuationSeparator" w:id="1">
    <w:p w:rsidR="00C360A9" w:rsidRDefault="00C36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E76733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525BBB"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E76733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6B4E22">
      <w:rPr>
        <w:noProof/>
      </w:rPr>
      <w:t>3</w:t>
    </w:r>
    <w:r>
      <w:fldChar w:fldCharType="end"/>
    </w:r>
  </w:p>
  <w:p w:rsidR="00525BBB" w:rsidRDefault="00525BB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671B"/>
    <w:multiLevelType w:val="hybridMultilevel"/>
    <w:tmpl w:val="943E804E"/>
    <w:lvl w:ilvl="0" w:tplc="B3E6F72A">
      <w:start w:val="1"/>
      <w:numFmt w:val="decimal"/>
      <w:lvlText w:val="%1)"/>
      <w:lvlJc w:val="left"/>
      <w:pPr>
        <w:ind w:left="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C0C99C4">
      <w:start w:val="1"/>
      <w:numFmt w:val="lowerLetter"/>
      <w:lvlText w:val="%2"/>
      <w:lvlJc w:val="left"/>
      <w:pPr>
        <w:ind w:left="1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D6CFD0C">
      <w:start w:val="1"/>
      <w:numFmt w:val="lowerRoman"/>
      <w:lvlText w:val="%3"/>
      <w:lvlJc w:val="left"/>
      <w:pPr>
        <w:ind w:left="2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41E62F4">
      <w:start w:val="1"/>
      <w:numFmt w:val="decimal"/>
      <w:lvlText w:val="%4"/>
      <w:lvlJc w:val="left"/>
      <w:pPr>
        <w:ind w:left="3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189D50">
      <w:start w:val="1"/>
      <w:numFmt w:val="lowerLetter"/>
      <w:lvlText w:val="%5"/>
      <w:lvlJc w:val="left"/>
      <w:pPr>
        <w:ind w:left="3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2E64068">
      <w:start w:val="1"/>
      <w:numFmt w:val="lowerRoman"/>
      <w:lvlText w:val="%6"/>
      <w:lvlJc w:val="left"/>
      <w:pPr>
        <w:ind w:left="4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52EC458">
      <w:start w:val="1"/>
      <w:numFmt w:val="decimal"/>
      <w:lvlText w:val="%7"/>
      <w:lvlJc w:val="left"/>
      <w:pPr>
        <w:ind w:left="5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59CE498">
      <w:start w:val="1"/>
      <w:numFmt w:val="lowerLetter"/>
      <w:lvlText w:val="%8"/>
      <w:lvlJc w:val="left"/>
      <w:pPr>
        <w:ind w:left="5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94C55B0">
      <w:start w:val="1"/>
      <w:numFmt w:val="lowerRoman"/>
      <w:lvlText w:val="%9"/>
      <w:lvlJc w:val="left"/>
      <w:pPr>
        <w:ind w:left="6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ABD6BB5"/>
    <w:multiLevelType w:val="hybridMultilevel"/>
    <w:tmpl w:val="E9FAC296"/>
    <w:lvl w:ilvl="0" w:tplc="F5AC6E18">
      <w:start w:val="5"/>
      <w:numFmt w:val="decimal"/>
      <w:lvlText w:val="%1)"/>
      <w:lvlJc w:val="left"/>
      <w:pPr>
        <w:ind w:left="9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4" w:hanging="360"/>
      </w:pPr>
    </w:lvl>
    <w:lvl w:ilvl="2" w:tplc="0422001B" w:tentative="1">
      <w:start w:val="1"/>
      <w:numFmt w:val="lowerRoman"/>
      <w:lvlText w:val="%3."/>
      <w:lvlJc w:val="right"/>
      <w:pPr>
        <w:ind w:left="2384" w:hanging="180"/>
      </w:pPr>
    </w:lvl>
    <w:lvl w:ilvl="3" w:tplc="0422000F" w:tentative="1">
      <w:start w:val="1"/>
      <w:numFmt w:val="decimal"/>
      <w:lvlText w:val="%4."/>
      <w:lvlJc w:val="left"/>
      <w:pPr>
        <w:ind w:left="3104" w:hanging="360"/>
      </w:pPr>
    </w:lvl>
    <w:lvl w:ilvl="4" w:tplc="04220019" w:tentative="1">
      <w:start w:val="1"/>
      <w:numFmt w:val="lowerLetter"/>
      <w:lvlText w:val="%5."/>
      <w:lvlJc w:val="left"/>
      <w:pPr>
        <w:ind w:left="3824" w:hanging="360"/>
      </w:pPr>
    </w:lvl>
    <w:lvl w:ilvl="5" w:tplc="0422001B" w:tentative="1">
      <w:start w:val="1"/>
      <w:numFmt w:val="lowerRoman"/>
      <w:lvlText w:val="%6."/>
      <w:lvlJc w:val="right"/>
      <w:pPr>
        <w:ind w:left="4544" w:hanging="180"/>
      </w:pPr>
    </w:lvl>
    <w:lvl w:ilvl="6" w:tplc="0422000F" w:tentative="1">
      <w:start w:val="1"/>
      <w:numFmt w:val="decimal"/>
      <w:lvlText w:val="%7."/>
      <w:lvlJc w:val="left"/>
      <w:pPr>
        <w:ind w:left="5264" w:hanging="360"/>
      </w:pPr>
    </w:lvl>
    <w:lvl w:ilvl="7" w:tplc="04220019" w:tentative="1">
      <w:start w:val="1"/>
      <w:numFmt w:val="lowerLetter"/>
      <w:lvlText w:val="%8."/>
      <w:lvlJc w:val="left"/>
      <w:pPr>
        <w:ind w:left="5984" w:hanging="360"/>
      </w:pPr>
    </w:lvl>
    <w:lvl w:ilvl="8" w:tplc="0422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4E391ECB"/>
    <w:multiLevelType w:val="hybridMultilevel"/>
    <w:tmpl w:val="ED6AAB94"/>
    <w:lvl w:ilvl="0" w:tplc="D108B538">
      <w:start w:val="6"/>
      <w:numFmt w:val="decimal"/>
      <w:lvlText w:val="%1)"/>
      <w:lvlJc w:val="left"/>
      <w:pPr>
        <w:ind w:left="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5E8090A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F9E157C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48E6A64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8AE2020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3C00E96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182A2FE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CE4DCB2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422BF4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1A57D79"/>
    <w:multiLevelType w:val="hybridMultilevel"/>
    <w:tmpl w:val="AE5A2F60"/>
    <w:lvl w:ilvl="0" w:tplc="E91ED46A">
      <w:start w:val="1"/>
      <w:numFmt w:val="decimal"/>
      <w:lvlText w:val="%1)"/>
      <w:lvlJc w:val="left"/>
      <w:pPr>
        <w:ind w:left="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D68F772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5AC08E6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D767F9C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BD66406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7E2F094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E04D7A2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CFCF356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C481B74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F6872EC"/>
    <w:multiLevelType w:val="hybridMultilevel"/>
    <w:tmpl w:val="182CBC1C"/>
    <w:lvl w:ilvl="0" w:tplc="2D127292">
      <w:start w:val="2"/>
      <w:numFmt w:val="decimal"/>
      <w:lvlText w:val="%1."/>
      <w:lvlJc w:val="left"/>
      <w:pPr>
        <w:ind w:left="189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E52D894">
      <w:start w:val="1"/>
      <w:numFmt w:val="lowerLetter"/>
      <w:lvlText w:val="%2"/>
      <w:lvlJc w:val="left"/>
      <w:pPr>
        <w:ind w:left="296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B8876A">
      <w:start w:val="1"/>
      <w:numFmt w:val="lowerRoman"/>
      <w:lvlText w:val="%3"/>
      <w:lvlJc w:val="left"/>
      <w:pPr>
        <w:ind w:left="368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99CD5E4">
      <w:start w:val="1"/>
      <w:numFmt w:val="decimal"/>
      <w:lvlText w:val="%4"/>
      <w:lvlJc w:val="left"/>
      <w:pPr>
        <w:ind w:left="440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D18FEA4">
      <w:start w:val="1"/>
      <w:numFmt w:val="lowerLetter"/>
      <w:lvlText w:val="%5"/>
      <w:lvlJc w:val="left"/>
      <w:pPr>
        <w:ind w:left="512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A6CD74E">
      <w:start w:val="1"/>
      <w:numFmt w:val="lowerRoman"/>
      <w:lvlText w:val="%6"/>
      <w:lvlJc w:val="left"/>
      <w:pPr>
        <w:ind w:left="584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D989038">
      <w:start w:val="1"/>
      <w:numFmt w:val="decimal"/>
      <w:lvlText w:val="%7"/>
      <w:lvlJc w:val="left"/>
      <w:pPr>
        <w:ind w:left="656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6EDC1E">
      <w:start w:val="1"/>
      <w:numFmt w:val="lowerLetter"/>
      <w:lvlText w:val="%8"/>
      <w:lvlJc w:val="left"/>
      <w:pPr>
        <w:ind w:left="728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984154C">
      <w:start w:val="1"/>
      <w:numFmt w:val="lowerRoman"/>
      <w:lvlText w:val="%9"/>
      <w:lvlJc w:val="left"/>
      <w:pPr>
        <w:ind w:left="800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FFE6E73"/>
    <w:multiLevelType w:val="hybridMultilevel"/>
    <w:tmpl w:val="0E5E9F7C"/>
    <w:lvl w:ilvl="0" w:tplc="D8467F76">
      <w:start w:val="1"/>
      <w:numFmt w:val="decimal"/>
      <w:lvlText w:val="%1.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67A3EE2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2C69396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8E4B510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3989310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E760EA0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1AED8C4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C361F3E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2628556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25735"/>
    <w:rsid w:val="00030C62"/>
    <w:rsid w:val="00071698"/>
    <w:rsid w:val="00081CBD"/>
    <w:rsid w:val="000A070E"/>
    <w:rsid w:val="000D2648"/>
    <w:rsid w:val="0017215D"/>
    <w:rsid w:val="001A5FC5"/>
    <w:rsid w:val="001F01BF"/>
    <w:rsid w:val="001F7CEB"/>
    <w:rsid w:val="00210F96"/>
    <w:rsid w:val="002C4003"/>
    <w:rsid w:val="002E1E82"/>
    <w:rsid w:val="003029BE"/>
    <w:rsid w:val="00373CBB"/>
    <w:rsid w:val="00391E8B"/>
    <w:rsid w:val="003A1386"/>
    <w:rsid w:val="00460497"/>
    <w:rsid w:val="004C29EB"/>
    <w:rsid w:val="00525BBB"/>
    <w:rsid w:val="005D4277"/>
    <w:rsid w:val="0063408E"/>
    <w:rsid w:val="00646341"/>
    <w:rsid w:val="0068658D"/>
    <w:rsid w:val="006B4E22"/>
    <w:rsid w:val="007D7BAD"/>
    <w:rsid w:val="00813211"/>
    <w:rsid w:val="008207E3"/>
    <w:rsid w:val="00863E63"/>
    <w:rsid w:val="00893231"/>
    <w:rsid w:val="008A14D0"/>
    <w:rsid w:val="008B4096"/>
    <w:rsid w:val="009175E2"/>
    <w:rsid w:val="00A12C0D"/>
    <w:rsid w:val="00AA2C93"/>
    <w:rsid w:val="00B557B2"/>
    <w:rsid w:val="00B7300C"/>
    <w:rsid w:val="00C360A9"/>
    <w:rsid w:val="00C83E86"/>
    <w:rsid w:val="00CA7FA6"/>
    <w:rsid w:val="00CB6287"/>
    <w:rsid w:val="00D303DC"/>
    <w:rsid w:val="00D62814"/>
    <w:rsid w:val="00D87A5A"/>
    <w:rsid w:val="00DC64C3"/>
    <w:rsid w:val="00DE2F3C"/>
    <w:rsid w:val="00E14E67"/>
    <w:rsid w:val="00E76733"/>
    <w:rsid w:val="00F71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33"/>
  </w:style>
  <w:style w:type="paragraph" w:styleId="1">
    <w:name w:val="heading 1"/>
    <w:basedOn w:val="a"/>
    <w:next w:val="a"/>
    <w:qFormat/>
    <w:rsid w:val="00E76733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rsid w:val="00E76733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76733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E76733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76733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E76733"/>
    <w:pPr>
      <w:spacing w:before="120"/>
      <w:ind w:firstLine="567"/>
    </w:pPr>
  </w:style>
  <w:style w:type="paragraph" w:customStyle="1" w:styleId="a5">
    <w:name w:val="Шапка документу"/>
    <w:basedOn w:val="a"/>
    <w:rsid w:val="00E76733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E76733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E76733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E76733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E76733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E76733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E76733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E76733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E76733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E76733"/>
    <w:pPr>
      <w:ind w:firstLine="567"/>
      <w:jc w:val="both"/>
    </w:pPr>
  </w:style>
  <w:style w:type="paragraph" w:customStyle="1" w:styleId="ShapkaDocumentu">
    <w:name w:val="Shapka Documentu"/>
    <w:basedOn w:val="NormalText"/>
    <w:rsid w:val="00E76733"/>
    <w:pPr>
      <w:keepNext/>
      <w:keepLines/>
      <w:spacing w:after="240"/>
      <w:ind w:left="3969" w:firstLine="0"/>
      <w:jc w:val="center"/>
    </w:pPr>
  </w:style>
  <w:style w:type="table" w:customStyle="1" w:styleId="TableGrid">
    <w:name w:val="TableGrid"/>
    <w:rsid w:val="001F01B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rsid w:val="000D2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DE2F3C"/>
    <w:rPr>
      <w:b/>
      <w:i/>
    </w:rPr>
  </w:style>
  <w:style w:type="paragraph" w:styleId="ae">
    <w:name w:val="List Paragraph"/>
    <w:basedOn w:val="a"/>
    <w:uiPriority w:val="34"/>
    <w:qFormat/>
    <w:rsid w:val="0017215D"/>
    <w:pPr>
      <w:ind w:left="720"/>
      <w:contextualSpacing/>
    </w:pPr>
  </w:style>
  <w:style w:type="character" w:customStyle="1" w:styleId="st131">
    <w:name w:val="st131"/>
    <w:uiPriority w:val="99"/>
    <w:rsid w:val="006B4E22"/>
    <w:rPr>
      <w:i/>
      <w:iCs/>
      <w:color w:val="0000FF"/>
    </w:rPr>
  </w:style>
  <w:style w:type="character" w:customStyle="1" w:styleId="st46">
    <w:name w:val="st46"/>
    <w:uiPriority w:val="99"/>
    <w:rsid w:val="006B4E22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8F182-0088-4EA4-A248-16140466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4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lukiyanova</cp:lastModifiedBy>
  <cp:revision>2</cp:revision>
  <cp:lastPrinted>2002-04-19T12:13:00Z</cp:lastPrinted>
  <dcterms:created xsi:type="dcterms:W3CDTF">2025-11-26T09:18:00Z</dcterms:created>
  <dcterms:modified xsi:type="dcterms:W3CDTF">2025-11-26T09:18:00Z</dcterms:modified>
</cp:coreProperties>
</file>