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53B0" w14:textId="62020AAA" w:rsidR="00FC703D" w:rsidRPr="00DE57CC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right="797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E57C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ТОВАРИСТВО З ОБМЕЖЕНОЮ ВІДПОВІДАЛЬНІСТЮ </w:t>
      </w:r>
      <w:r w:rsidRPr="00DE57CC"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r w:rsidR="0011710B" w:rsidRPr="00DE57CC">
        <w:rPr>
          <w:rFonts w:ascii="Arial" w:eastAsia="Times New Roman" w:hAnsi="Arial" w:cs="Arial"/>
          <w:b/>
          <w:sz w:val="24"/>
          <w:szCs w:val="24"/>
        </w:rPr>
        <w:t>ДАРНИЦЯ</w:t>
      </w:r>
      <w:r w:rsidRPr="00DE57C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» </w:t>
      </w:r>
    </w:p>
    <w:p w14:paraId="3AB55C22" w14:textId="77777777" w:rsidR="00FC703D" w:rsidRPr="00DE57CC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54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E57CC">
        <w:rPr>
          <w:rFonts w:ascii="Arial" w:eastAsia="Times New Roman" w:hAnsi="Arial" w:cs="Arial"/>
          <w:b/>
          <w:color w:val="000000"/>
          <w:sz w:val="24"/>
          <w:szCs w:val="24"/>
        </w:rPr>
        <w:t>(ТОВ «</w:t>
      </w:r>
      <w:r w:rsidRPr="00DE57CC">
        <w:rPr>
          <w:rFonts w:ascii="Arial" w:eastAsia="Times New Roman" w:hAnsi="Arial" w:cs="Arial"/>
          <w:b/>
          <w:sz w:val="24"/>
          <w:szCs w:val="24"/>
        </w:rPr>
        <w:t>ДАРНИЦЯ</w:t>
      </w:r>
      <w:r w:rsidRPr="00DE57C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») </w:t>
      </w:r>
    </w:p>
    <w:p w14:paraId="5A9C4BFB" w14:textId="77777777" w:rsidR="00FC703D" w:rsidRPr="00DE57CC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54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E57CC">
        <w:rPr>
          <w:rFonts w:ascii="Arial" w:eastAsia="Times New Roman" w:hAnsi="Arial" w:cs="Arial"/>
          <w:color w:val="222222"/>
          <w:sz w:val="24"/>
          <w:szCs w:val="24"/>
        </w:rPr>
        <w:t xml:space="preserve">Код ЄДРПОУ 12345678 </w:t>
      </w:r>
    </w:p>
    <w:p w14:paraId="391BCEE6" w14:textId="77777777" w:rsidR="00FC703D" w:rsidRPr="00DE57CC" w:rsidRDefault="00FC703D" w:rsidP="00FC70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14"/>
        <w:jc w:val="right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E57C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НАКАЗ </w:t>
      </w:r>
    </w:p>
    <w:p w14:paraId="7ADD2AE9" w14:textId="5BA0D2EB" w:rsidR="00FC703D" w:rsidRPr="00DE57CC" w:rsidRDefault="00094D8B" w:rsidP="00094D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505"/>
        <w:rPr>
          <w:rFonts w:ascii="Arial" w:eastAsia="Times New Roman" w:hAnsi="Arial" w:cs="Arial"/>
          <w:color w:val="000000"/>
          <w:sz w:val="24"/>
          <w:szCs w:val="24"/>
        </w:rPr>
      </w:pPr>
      <w:r w:rsidRPr="00DE57CC"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FC703D" w:rsidRPr="00DE57CC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Pr="00DE57CC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DE57CC">
        <w:rPr>
          <w:rFonts w:ascii="Arial" w:eastAsia="Times New Roman" w:hAnsi="Arial" w:cs="Arial"/>
          <w:color w:val="000000"/>
          <w:sz w:val="24"/>
          <w:szCs w:val="24"/>
        </w:rPr>
        <w:t xml:space="preserve">.2025 </w:t>
      </w:r>
      <w:r w:rsidRPr="00DE57C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</w:t>
      </w:r>
      <w:proofErr w:type="spellStart"/>
      <w:r w:rsidRPr="00DE57CC">
        <w:rPr>
          <w:rFonts w:ascii="Arial" w:eastAsia="Times New Roman" w:hAnsi="Arial" w:cs="Arial"/>
          <w:color w:val="000000"/>
          <w:sz w:val="24"/>
          <w:szCs w:val="24"/>
        </w:rPr>
        <w:t>м.</w:t>
      </w:r>
      <w:r w:rsidR="00FC703D" w:rsidRPr="00DE57CC">
        <w:rPr>
          <w:rFonts w:ascii="Arial" w:eastAsia="Times New Roman" w:hAnsi="Arial" w:cs="Arial"/>
          <w:color w:val="000000"/>
          <w:sz w:val="24"/>
          <w:szCs w:val="24"/>
        </w:rPr>
        <w:t>Київ</w:t>
      </w:r>
      <w:proofErr w:type="spellEnd"/>
      <w:r w:rsidR="00FC703D" w:rsidRPr="00DE5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E57C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  <w:r w:rsidR="00FC703D" w:rsidRPr="00DE57CC">
        <w:rPr>
          <w:rFonts w:ascii="Arial" w:eastAsia="Times New Roman" w:hAnsi="Arial" w:cs="Arial"/>
          <w:color w:val="000000"/>
          <w:sz w:val="24"/>
          <w:szCs w:val="24"/>
        </w:rPr>
        <w:t>№112/к/</w:t>
      </w:r>
      <w:proofErr w:type="spellStart"/>
      <w:r w:rsidR="00FC703D" w:rsidRPr="00DE57CC">
        <w:rPr>
          <w:rFonts w:ascii="Arial" w:eastAsia="Times New Roman" w:hAnsi="Arial" w:cs="Arial"/>
          <w:color w:val="000000"/>
          <w:sz w:val="24"/>
          <w:szCs w:val="24"/>
        </w:rPr>
        <w:t>тр</w:t>
      </w:r>
      <w:proofErr w:type="spellEnd"/>
      <w:r w:rsidR="00FC703D" w:rsidRPr="00DE5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FD67D1D" w14:textId="190AADFD" w:rsidR="00FC703D" w:rsidRPr="00DE57CC" w:rsidRDefault="00FC703D" w:rsidP="00094D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E57C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Про </w:t>
      </w:r>
      <w:r w:rsidR="00094D8B" w:rsidRPr="00DE57CC">
        <w:rPr>
          <w:rFonts w:ascii="Arial" w:eastAsia="Times New Roman" w:hAnsi="Arial" w:cs="Arial"/>
          <w:b/>
          <w:color w:val="222222"/>
          <w:sz w:val="24"/>
          <w:szCs w:val="24"/>
        </w:rPr>
        <w:t>підвищення кваліфікації працівників, відповідальних за ведення військового обліку</w:t>
      </w:r>
      <w:r w:rsidR="0011710B" w:rsidRPr="00DE57CC">
        <w:rPr>
          <w:rFonts w:ascii="Arial" w:eastAsia="Times New Roman" w:hAnsi="Arial" w:cs="Arial"/>
          <w:b/>
          <w:color w:val="222222"/>
          <w:sz w:val="24"/>
          <w:szCs w:val="24"/>
          <w:lang w:val="ru-RU"/>
        </w:rPr>
        <w:t xml:space="preserve">, у 2026 </w:t>
      </w:r>
      <w:r w:rsidR="00DE57CC" w:rsidRPr="00DE57CC">
        <w:rPr>
          <w:rFonts w:ascii="Arial" w:eastAsia="Times New Roman" w:hAnsi="Arial" w:cs="Arial"/>
          <w:b/>
          <w:color w:val="222222"/>
          <w:sz w:val="24"/>
          <w:szCs w:val="24"/>
        </w:rPr>
        <w:t>році</w:t>
      </w:r>
    </w:p>
    <w:p w14:paraId="26A90F64" w14:textId="49C181A0" w:rsidR="00FC703D" w:rsidRPr="00DE57CC" w:rsidRDefault="00FC703D" w:rsidP="00094D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29" w:lineRule="auto"/>
        <w:ind w:right="-6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E57CC">
        <w:rPr>
          <w:rFonts w:ascii="Arial" w:eastAsia="Times New Roman" w:hAnsi="Arial" w:cs="Arial"/>
          <w:color w:val="222222"/>
          <w:sz w:val="24"/>
          <w:szCs w:val="24"/>
        </w:rPr>
        <w:t xml:space="preserve">Відповідно до </w:t>
      </w:r>
      <w:r w:rsidR="00094D8B" w:rsidRPr="00DE57CC">
        <w:rPr>
          <w:rFonts w:ascii="Arial" w:eastAsia="Times New Roman" w:hAnsi="Arial" w:cs="Arial"/>
          <w:color w:val="222222"/>
          <w:sz w:val="24"/>
          <w:szCs w:val="24"/>
        </w:rPr>
        <w:t xml:space="preserve">п. 12 Порядку організації та ведення військового обліку призовників, військовозобов’язаних та резервістів, затвердженого постановою КМУ від 30.12.2022 № 1487, </w:t>
      </w:r>
      <w:r w:rsidRPr="00DE57CC">
        <w:rPr>
          <w:rFonts w:ascii="Arial" w:eastAsia="Times New Roman" w:hAnsi="Arial" w:cs="Arial"/>
          <w:color w:val="222222"/>
          <w:sz w:val="24"/>
          <w:szCs w:val="24"/>
        </w:rPr>
        <w:t xml:space="preserve">НАКАЗУЮ: </w:t>
      </w:r>
    </w:p>
    <w:p w14:paraId="6178D70B" w14:textId="7340A333" w:rsidR="00094D8B" w:rsidRPr="00DE57CC" w:rsidRDefault="00FC703D" w:rsidP="00094D8B">
      <w:pPr>
        <w:pStyle w:val="a7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 w:rsidRP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Олені КОЛОМІЄЦЬ, </w:t>
      </w:r>
      <w:r w:rsidR="00094D8B" w:rsidRP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>керівнику відділу кадрів</w:t>
      </w:r>
      <w:r w:rsidRP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, </w:t>
      </w:r>
      <w:r w:rsidR="00094D8B" w:rsidRP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>скласти перелік працівників відділу кадрів, відповідальних за ведення військового обліку, які потребують підвищення кваліфікації</w:t>
      </w:r>
      <w:r w:rsidR="0011710B" w:rsidRP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 у 2026 роц</w:t>
      </w:r>
      <w:r w:rsid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>і</w:t>
      </w:r>
      <w:r w:rsidR="00094D8B" w:rsidRP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, а також надати пропозиції щодо вибору навчального закладу, де буде проходити таке підвищення кваліфікації.  </w:t>
      </w:r>
    </w:p>
    <w:p w14:paraId="6D641852" w14:textId="3EA2365D" w:rsidR="00094D8B" w:rsidRPr="00DE57CC" w:rsidRDefault="00094D8B" w:rsidP="00094D8B">
      <w:pPr>
        <w:pStyle w:val="a7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 w:rsidRP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>Строк ви</w:t>
      </w:r>
      <w:r w:rsid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>конання наказу – до 30.09.2025</w:t>
      </w:r>
      <w:r w:rsidRP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. </w:t>
      </w:r>
    </w:p>
    <w:p w14:paraId="39894993" w14:textId="14B797D9" w:rsidR="00094D8B" w:rsidRPr="00DE57CC" w:rsidRDefault="00094D8B" w:rsidP="00094D8B">
      <w:pPr>
        <w:pStyle w:val="a7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 w:rsidRPr="00DE57CC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Контроль за виконанням наказу залишаю за собою. </w:t>
      </w:r>
    </w:p>
    <w:p w14:paraId="1D0395FC" w14:textId="322AF7CB" w:rsidR="00FC703D" w:rsidRPr="00DE57CC" w:rsidRDefault="00FC703D" w:rsidP="00094D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689" w:lineRule="auto"/>
        <w:ind w:right="507"/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</w:pPr>
      <w:r w:rsidRPr="00DE57C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Директор </w:t>
      </w:r>
      <w:r w:rsidRPr="00DE57CC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094D8B" w:rsidRPr="00DE57CC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DE57C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DE57CC">
        <w:rPr>
          <w:rFonts w:ascii="Arial" w:eastAsia="Times New Roman" w:hAnsi="Arial" w:cs="Arial"/>
          <w:i/>
          <w:color w:val="222222"/>
          <w:sz w:val="24"/>
          <w:szCs w:val="24"/>
          <w:u w:val="single"/>
        </w:rPr>
        <w:t xml:space="preserve">Матвійчук   </w:t>
      </w:r>
      <w:r w:rsidRPr="00DE57CC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                     </w:t>
      </w:r>
      <w:r w:rsidRPr="00DE57CC">
        <w:rPr>
          <w:rFonts w:ascii="Arial" w:eastAsia="Times New Roman" w:hAnsi="Arial" w:cs="Arial"/>
          <w:iCs/>
          <w:color w:val="222222"/>
          <w:sz w:val="24"/>
          <w:szCs w:val="24"/>
          <w:u w:val="single"/>
        </w:rPr>
        <w:t>Олег МАТВІЙЧУК</w:t>
      </w:r>
    </w:p>
    <w:p w14:paraId="2D9DB399" w14:textId="77777777" w:rsidR="00FC703D" w:rsidRPr="00DE57CC" w:rsidRDefault="00FC703D" w:rsidP="00094D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57CC">
        <w:rPr>
          <w:rFonts w:ascii="Arial" w:eastAsia="Times New Roman" w:hAnsi="Arial" w:cs="Arial"/>
          <w:color w:val="222222"/>
          <w:sz w:val="24"/>
          <w:szCs w:val="24"/>
        </w:rPr>
        <w:t xml:space="preserve">З наказом ознайомлена:  </w:t>
      </w:r>
    </w:p>
    <w:p w14:paraId="15FFC043" w14:textId="3B74755A" w:rsidR="00FC703D" w:rsidRPr="00DE57CC" w:rsidRDefault="00FC703D" w:rsidP="00094D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57CC">
        <w:rPr>
          <w:rFonts w:ascii="Arial" w:eastAsia="Times New Roman" w:hAnsi="Arial" w:cs="Arial"/>
          <w:i/>
          <w:color w:val="222222"/>
          <w:sz w:val="24"/>
          <w:szCs w:val="24"/>
        </w:rPr>
        <w:t xml:space="preserve">Коломієць  </w:t>
      </w:r>
      <w:r w:rsidRPr="00DE57CC">
        <w:rPr>
          <w:rFonts w:ascii="Arial" w:eastAsia="Times New Roman" w:hAnsi="Arial" w:cs="Arial"/>
          <w:color w:val="222222"/>
          <w:sz w:val="24"/>
          <w:szCs w:val="24"/>
        </w:rPr>
        <w:t xml:space="preserve">Олена КОЛОМІЄЦЬ  </w:t>
      </w:r>
      <w:r w:rsidR="00094D8B" w:rsidRPr="00DE57CC">
        <w:rPr>
          <w:rFonts w:ascii="Arial" w:eastAsia="Times New Roman" w:hAnsi="Arial" w:cs="Arial"/>
          <w:color w:val="222222"/>
          <w:sz w:val="24"/>
          <w:szCs w:val="24"/>
        </w:rPr>
        <w:t>19.09.</w:t>
      </w:r>
      <w:r w:rsidRPr="00DE57CC">
        <w:rPr>
          <w:rFonts w:ascii="Arial" w:eastAsia="Times New Roman" w:hAnsi="Arial" w:cs="Arial"/>
          <w:color w:val="222222"/>
          <w:sz w:val="24"/>
          <w:szCs w:val="24"/>
        </w:rPr>
        <w:t xml:space="preserve">2025 </w:t>
      </w:r>
    </w:p>
    <w:p w14:paraId="513CBEAD" w14:textId="77777777" w:rsidR="004A3E3E" w:rsidRPr="00DE57CC" w:rsidRDefault="004A3E3E">
      <w:pPr>
        <w:rPr>
          <w:rFonts w:ascii="Arial" w:hAnsi="Arial" w:cs="Arial"/>
        </w:rPr>
      </w:pPr>
    </w:p>
    <w:sectPr w:rsidR="004A3E3E" w:rsidRPr="00DE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7CEF"/>
    <w:multiLevelType w:val="hybridMultilevel"/>
    <w:tmpl w:val="F8A4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3D"/>
    <w:rsid w:val="00094D8B"/>
    <w:rsid w:val="0011710B"/>
    <w:rsid w:val="0015421E"/>
    <w:rsid w:val="00231227"/>
    <w:rsid w:val="00255ECF"/>
    <w:rsid w:val="004A3E3E"/>
    <w:rsid w:val="005E6EC5"/>
    <w:rsid w:val="0072070C"/>
    <w:rsid w:val="008856F5"/>
    <w:rsid w:val="009A4987"/>
    <w:rsid w:val="009C02D8"/>
    <w:rsid w:val="00B50903"/>
    <w:rsid w:val="00DE57CC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32EE"/>
  <w15:chartTrackingRefBased/>
  <w15:docId w15:val="{81497344-527F-4D3D-839F-F503288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03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C7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0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70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70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70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70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70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FC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FC7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03D"/>
    <w:pPr>
      <w:spacing w:before="160"/>
      <w:jc w:val="center"/>
    </w:pPr>
    <w:rPr>
      <w:i/>
      <w:iCs/>
      <w:color w:val="404040" w:themeColor="text1" w:themeTint="BF"/>
      <w:lang w:val="ru-RU"/>
    </w:rPr>
  </w:style>
  <w:style w:type="character" w:customStyle="1" w:styleId="22">
    <w:name w:val="Цитата 2 Знак"/>
    <w:basedOn w:val="a0"/>
    <w:link w:val="21"/>
    <w:uiPriority w:val="29"/>
    <w:rsid w:val="00FC70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703D"/>
    <w:pPr>
      <w:ind w:left="720"/>
      <w:contextualSpacing/>
    </w:pPr>
    <w:rPr>
      <w:lang w:val="ru-RU"/>
    </w:rPr>
  </w:style>
  <w:style w:type="character" w:styleId="a8">
    <w:name w:val="Intense Emphasis"/>
    <w:basedOn w:val="a0"/>
    <w:uiPriority w:val="21"/>
    <w:qFormat/>
    <w:rsid w:val="00FC70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FC70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7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894</Characters>
  <Application>Microsoft Office Word</Application>
  <DocSecurity>4</DocSecurity>
  <Lines>23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P1ka4y7</cp:lastModifiedBy>
  <cp:revision>2</cp:revision>
  <dcterms:created xsi:type="dcterms:W3CDTF">2025-09-09T15:14:00Z</dcterms:created>
  <dcterms:modified xsi:type="dcterms:W3CDTF">2025-09-09T15:14:00Z</dcterms:modified>
</cp:coreProperties>
</file>