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8D851" w14:textId="46A9A589" w:rsidR="00CE3448" w:rsidRPr="00FB37F2" w:rsidRDefault="00CE3448" w:rsidP="00CE3448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ТОВАРИСТВО З ОБМЕЖЕНОЮ ВІДПОВІДАЛЬНІСТЮ «КО</w:t>
      </w:r>
      <w:r w:rsidR="00FE02C6" w:rsidRPr="00FB37F2">
        <w:rPr>
          <w:rFonts w:ascii="Arial" w:hAnsi="Arial" w:cs="Arial"/>
          <w:sz w:val="24"/>
          <w:szCs w:val="24"/>
          <w:lang w:val="uk-UA"/>
        </w:rPr>
        <w:t>ЛО</w:t>
      </w:r>
      <w:r w:rsidRPr="00FB37F2">
        <w:rPr>
          <w:rFonts w:ascii="Arial" w:hAnsi="Arial" w:cs="Arial"/>
          <w:sz w:val="24"/>
          <w:szCs w:val="24"/>
          <w:lang w:val="uk-UA"/>
        </w:rPr>
        <w:t>»</w:t>
      </w:r>
    </w:p>
    <w:p w14:paraId="6B9A4CE1" w14:textId="0771175F" w:rsidR="00FE02C6" w:rsidRPr="00FB37F2" w:rsidRDefault="00FE02C6" w:rsidP="00FE02C6">
      <w:pPr>
        <w:jc w:val="right"/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ЄДРПОУ 12345678</w:t>
      </w:r>
    </w:p>
    <w:p w14:paraId="069F8B4C" w14:textId="77777777" w:rsidR="00CE3448" w:rsidRPr="00FB37F2" w:rsidRDefault="00CE3448">
      <w:pPr>
        <w:rPr>
          <w:rFonts w:ascii="Arial" w:hAnsi="Arial" w:cs="Arial"/>
          <w:sz w:val="24"/>
          <w:szCs w:val="24"/>
          <w:lang w:val="uk-UA"/>
        </w:rPr>
      </w:pPr>
    </w:p>
    <w:p w14:paraId="31AF9D6E" w14:textId="6484BEAF" w:rsidR="00CE3448" w:rsidRPr="00FB37F2" w:rsidRDefault="00CE3448" w:rsidP="00CE3448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Наказ</w:t>
      </w:r>
      <w:r w:rsidR="00FE02C6" w:rsidRPr="00FB37F2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39374EFE" w14:textId="4552BDF0" w:rsidR="00CE3448" w:rsidRPr="00FB37F2" w:rsidRDefault="00264218" w:rsidP="00FE02C6">
      <w:p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29.08.2025</w:t>
      </w:r>
      <w:r w:rsidR="00CE3448" w:rsidRPr="00FB37F2">
        <w:rPr>
          <w:rFonts w:ascii="Arial" w:hAnsi="Arial" w:cs="Arial"/>
          <w:sz w:val="24"/>
          <w:szCs w:val="24"/>
          <w:lang w:val="uk-UA"/>
        </w:rPr>
        <w:t xml:space="preserve"> </w:t>
      </w:r>
      <w:r w:rsidR="00FE02C6" w:rsidRPr="00FB37F2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</w:t>
      </w:r>
      <w:r w:rsidRPr="00FB37F2">
        <w:rPr>
          <w:rFonts w:ascii="Arial" w:hAnsi="Arial" w:cs="Arial"/>
          <w:sz w:val="24"/>
          <w:szCs w:val="24"/>
          <w:lang w:val="uk-UA"/>
        </w:rPr>
        <w:t>(назва населеного пункту)</w:t>
      </w:r>
      <w:r w:rsidR="00FE02C6" w:rsidRPr="00FB37F2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</w:t>
      </w:r>
      <w:r w:rsidR="00CE3448" w:rsidRPr="00FB37F2">
        <w:rPr>
          <w:rFonts w:ascii="Arial" w:hAnsi="Arial" w:cs="Arial"/>
          <w:sz w:val="24"/>
          <w:szCs w:val="24"/>
          <w:lang w:val="uk-UA"/>
        </w:rPr>
        <w:t>№ 17-К</w:t>
      </w:r>
    </w:p>
    <w:p w14:paraId="19DE2B6F" w14:textId="297218EA" w:rsidR="00CE3448" w:rsidRPr="00FB37F2" w:rsidRDefault="00FE02C6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FB37F2">
        <w:rPr>
          <w:rFonts w:ascii="Arial" w:hAnsi="Arial" w:cs="Arial"/>
          <w:b/>
          <w:bCs/>
          <w:sz w:val="24"/>
          <w:szCs w:val="24"/>
          <w:lang w:val="uk-UA"/>
        </w:rPr>
        <w:t xml:space="preserve">Про оголошення простою </w:t>
      </w:r>
    </w:p>
    <w:p w14:paraId="7B350DE6" w14:textId="0C7AD944" w:rsidR="00CE3448" w:rsidRPr="00FB37F2" w:rsidRDefault="00CE3448">
      <w:p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 xml:space="preserve">У зв’язку із </w:t>
      </w:r>
      <w:r w:rsidR="00FE02C6" w:rsidRPr="00FB37F2">
        <w:rPr>
          <w:rFonts w:ascii="Arial" w:hAnsi="Arial" w:cs="Arial"/>
          <w:sz w:val="24"/>
          <w:szCs w:val="24"/>
          <w:lang w:val="uk-UA"/>
        </w:rPr>
        <w:t xml:space="preserve">включенням </w:t>
      </w:r>
      <w:r w:rsidR="00264218" w:rsidRPr="00FB37F2">
        <w:rPr>
          <w:rFonts w:ascii="Arial" w:hAnsi="Arial" w:cs="Arial"/>
          <w:sz w:val="24"/>
          <w:szCs w:val="24"/>
          <w:lang w:val="uk-UA"/>
        </w:rPr>
        <w:t>(назва населеного пункту)</w:t>
      </w:r>
      <w:r w:rsidR="00FE02C6" w:rsidRPr="00FB37F2">
        <w:rPr>
          <w:rFonts w:ascii="Arial" w:hAnsi="Arial" w:cs="Arial"/>
          <w:sz w:val="24"/>
          <w:szCs w:val="24"/>
          <w:lang w:val="uk-UA"/>
        </w:rPr>
        <w:t xml:space="preserve"> до Територій активних бойових дій в Переліку, затвердженому Наказом Міністерства розвитку громад та територій України від 28 лютого 2025 року № 376 зі змінами та доповненнями, та підвищеною загрозою для життя та здоров’я працівників, які виконують трудові обов’язки</w:t>
      </w:r>
      <w:r w:rsidRPr="00FB37F2">
        <w:rPr>
          <w:rFonts w:ascii="Arial" w:hAnsi="Arial" w:cs="Arial"/>
          <w:sz w:val="24"/>
          <w:szCs w:val="24"/>
          <w:lang w:val="uk-UA"/>
        </w:rPr>
        <w:t>, НАКАЗУЮ:</w:t>
      </w:r>
    </w:p>
    <w:p w14:paraId="3D6322D2" w14:textId="7FA88BC7" w:rsidR="00CE3448" w:rsidRPr="00FB37F2" w:rsidRDefault="00CE3448" w:rsidP="00CE34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 xml:space="preserve">Зупинити на період з </w:t>
      </w:r>
      <w:r w:rsidR="00FE02C6" w:rsidRPr="00FB37F2">
        <w:rPr>
          <w:rFonts w:ascii="Arial" w:hAnsi="Arial" w:cs="Arial"/>
          <w:sz w:val="24"/>
          <w:szCs w:val="24"/>
          <w:lang w:val="uk-UA"/>
        </w:rPr>
        <w:t>01.09.2025 до відновлення можливості безпечно виконувати трудові обов’язки роботи</w:t>
      </w:r>
      <w:r w:rsidRPr="00FB37F2">
        <w:rPr>
          <w:rFonts w:ascii="Arial" w:hAnsi="Arial" w:cs="Arial"/>
          <w:sz w:val="24"/>
          <w:szCs w:val="24"/>
          <w:lang w:val="uk-UA"/>
        </w:rPr>
        <w:t xml:space="preserve"> у ТОВ «Ко</w:t>
      </w:r>
      <w:r w:rsidR="00FE02C6" w:rsidRPr="00FB37F2">
        <w:rPr>
          <w:rFonts w:ascii="Arial" w:hAnsi="Arial" w:cs="Arial"/>
          <w:sz w:val="24"/>
          <w:szCs w:val="24"/>
          <w:lang w:val="uk-UA"/>
        </w:rPr>
        <w:t>ло»</w:t>
      </w:r>
      <w:r w:rsidRPr="00FB37F2">
        <w:rPr>
          <w:rFonts w:ascii="Arial" w:hAnsi="Arial" w:cs="Arial"/>
          <w:sz w:val="24"/>
          <w:szCs w:val="24"/>
          <w:lang w:val="uk-UA"/>
        </w:rPr>
        <w:t xml:space="preserve"> у зв’язку із простоєм</w:t>
      </w:r>
      <w:r w:rsidR="005F4359" w:rsidRPr="00FB37F2">
        <w:rPr>
          <w:rFonts w:ascii="Arial" w:hAnsi="Arial" w:cs="Arial"/>
          <w:sz w:val="24"/>
          <w:szCs w:val="24"/>
          <w:lang w:val="uk-UA"/>
        </w:rPr>
        <w:t xml:space="preserve"> (підстава – Акт про простій, додається до наказу)</w:t>
      </w:r>
      <w:r w:rsidRPr="00FB37F2">
        <w:rPr>
          <w:rFonts w:ascii="Arial" w:hAnsi="Arial" w:cs="Arial"/>
          <w:sz w:val="24"/>
          <w:szCs w:val="24"/>
          <w:lang w:val="uk-UA"/>
        </w:rPr>
        <w:t xml:space="preserve">. Працівники під час простою </w:t>
      </w:r>
      <w:r w:rsidR="0052388A" w:rsidRPr="00FB37F2">
        <w:rPr>
          <w:rFonts w:ascii="Arial" w:hAnsi="Arial" w:cs="Arial"/>
          <w:sz w:val="24"/>
          <w:szCs w:val="24"/>
          <w:lang w:val="uk-UA"/>
        </w:rPr>
        <w:t xml:space="preserve">звільняються від обов’язку бути присутніми на робочих місцях та </w:t>
      </w:r>
      <w:r w:rsidRPr="00FB37F2">
        <w:rPr>
          <w:rFonts w:ascii="Arial" w:hAnsi="Arial" w:cs="Arial"/>
          <w:sz w:val="24"/>
          <w:szCs w:val="24"/>
          <w:lang w:val="uk-UA"/>
        </w:rPr>
        <w:t>отримуватимуть зарплату в розмірі 2/3 окладу (відповідно до ст. 113 КЗпП).</w:t>
      </w:r>
    </w:p>
    <w:p w14:paraId="1F3BAC48" w14:textId="081BB6E2" w:rsidR="00CE3448" w:rsidRPr="00FB37F2" w:rsidRDefault="00CE3448" w:rsidP="0052388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 xml:space="preserve">Простій не </w:t>
      </w:r>
      <w:r w:rsidR="00FB37F2">
        <w:rPr>
          <w:rFonts w:ascii="Arial" w:hAnsi="Arial" w:cs="Arial"/>
          <w:sz w:val="24"/>
          <w:szCs w:val="24"/>
          <w:lang w:val="uk-UA"/>
        </w:rPr>
        <w:t>поширю</w:t>
      </w:r>
      <w:r w:rsidRPr="00FB37F2">
        <w:rPr>
          <w:rFonts w:ascii="Arial" w:hAnsi="Arial" w:cs="Arial"/>
          <w:sz w:val="24"/>
          <w:szCs w:val="24"/>
          <w:lang w:val="uk-UA"/>
        </w:rPr>
        <w:t>ватиметься на адміністрацію ТОВ «Ко</w:t>
      </w:r>
      <w:r w:rsidR="00CF4D4C" w:rsidRPr="00FB37F2">
        <w:rPr>
          <w:rFonts w:ascii="Arial" w:hAnsi="Arial" w:cs="Arial"/>
          <w:sz w:val="24"/>
          <w:szCs w:val="24"/>
          <w:lang w:val="uk-UA"/>
        </w:rPr>
        <w:t>ло</w:t>
      </w:r>
      <w:r w:rsidR="00FB37F2">
        <w:rPr>
          <w:rFonts w:ascii="Arial" w:hAnsi="Arial" w:cs="Arial"/>
          <w:sz w:val="24"/>
          <w:szCs w:val="24"/>
          <w:lang w:val="uk-UA"/>
        </w:rPr>
        <w:t>»:</w:t>
      </w:r>
      <w:r w:rsidRPr="00FB37F2">
        <w:rPr>
          <w:rFonts w:ascii="Arial" w:hAnsi="Arial" w:cs="Arial"/>
          <w:sz w:val="24"/>
          <w:szCs w:val="24"/>
          <w:lang w:val="uk-UA"/>
        </w:rPr>
        <w:t xml:space="preserve"> його директора, головного бухгалтера, юриста, а також на відділ «Бухгалтерія». Вони працюватимуть </w:t>
      </w:r>
      <w:r w:rsidR="00CF4D4C" w:rsidRPr="00FB37F2">
        <w:rPr>
          <w:rFonts w:ascii="Arial" w:hAnsi="Arial" w:cs="Arial"/>
          <w:sz w:val="24"/>
          <w:szCs w:val="24"/>
          <w:lang w:val="uk-UA"/>
        </w:rPr>
        <w:t>дистанційно</w:t>
      </w:r>
      <w:r w:rsidR="0052388A" w:rsidRPr="00FB37F2">
        <w:rPr>
          <w:rFonts w:ascii="Arial" w:hAnsi="Arial" w:cs="Arial"/>
          <w:sz w:val="24"/>
          <w:szCs w:val="24"/>
          <w:lang w:val="uk-UA"/>
        </w:rPr>
        <w:t xml:space="preserve">, згідно </w:t>
      </w:r>
      <w:r w:rsidR="00FB37F2">
        <w:rPr>
          <w:rFonts w:ascii="Arial" w:hAnsi="Arial" w:cs="Arial"/>
          <w:sz w:val="24"/>
          <w:szCs w:val="24"/>
          <w:lang w:val="uk-UA"/>
        </w:rPr>
        <w:t xml:space="preserve">з </w:t>
      </w:r>
      <w:r w:rsidR="0052388A" w:rsidRPr="00FB37F2">
        <w:rPr>
          <w:rFonts w:ascii="Arial" w:hAnsi="Arial" w:cs="Arial"/>
          <w:sz w:val="24"/>
          <w:szCs w:val="24"/>
          <w:lang w:val="uk-UA"/>
        </w:rPr>
        <w:t>раніше встановлени</w:t>
      </w:r>
      <w:r w:rsidR="00FB37F2">
        <w:rPr>
          <w:rFonts w:ascii="Arial" w:hAnsi="Arial" w:cs="Arial"/>
          <w:sz w:val="24"/>
          <w:szCs w:val="24"/>
          <w:lang w:val="uk-UA"/>
        </w:rPr>
        <w:t>ми</w:t>
      </w:r>
      <w:r w:rsidR="0052388A" w:rsidRPr="00FB37F2">
        <w:rPr>
          <w:rFonts w:ascii="Arial" w:hAnsi="Arial" w:cs="Arial"/>
          <w:sz w:val="24"/>
          <w:szCs w:val="24"/>
          <w:lang w:val="uk-UA"/>
        </w:rPr>
        <w:t xml:space="preserve"> графік</w:t>
      </w:r>
      <w:r w:rsidR="00FB37F2">
        <w:rPr>
          <w:rFonts w:ascii="Arial" w:hAnsi="Arial" w:cs="Arial"/>
          <w:sz w:val="24"/>
          <w:szCs w:val="24"/>
          <w:lang w:val="uk-UA"/>
        </w:rPr>
        <w:t>ами</w:t>
      </w:r>
      <w:r w:rsidR="0052388A" w:rsidRPr="00FB37F2">
        <w:rPr>
          <w:rFonts w:ascii="Arial" w:hAnsi="Arial" w:cs="Arial"/>
          <w:sz w:val="24"/>
          <w:szCs w:val="24"/>
          <w:lang w:val="uk-UA"/>
        </w:rPr>
        <w:t xml:space="preserve"> роботи, з оплатою праці згідно </w:t>
      </w:r>
      <w:r w:rsidR="00FB37F2">
        <w:rPr>
          <w:rFonts w:ascii="Arial" w:hAnsi="Arial" w:cs="Arial"/>
          <w:sz w:val="24"/>
          <w:szCs w:val="24"/>
          <w:lang w:val="uk-UA"/>
        </w:rPr>
        <w:t xml:space="preserve">зі </w:t>
      </w:r>
      <w:r w:rsidR="0052388A" w:rsidRPr="00FB37F2">
        <w:rPr>
          <w:rFonts w:ascii="Arial" w:hAnsi="Arial" w:cs="Arial"/>
          <w:sz w:val="24"/>
          <w:szCs w:val="24"/>
          <w:lang w:val="uk-UA"/>
        </w:rPr>
        <w:t>штатн</w:t>
      </w:r>
      <w:r w:rsidR="00FB37F2">
        <w:rPr>
          <w:rFonts w:ascii="Arial" w:hAnsi="Arial" w:cs="Arial"/>
          <w:sz w:val="24"/>
          <w:szCs w:val="24"/>
          <w:lang w:val="uk-UA"/>
        </w:rPr>
        <w:t>им</w:t>
      </w:r>
      <w:r w:rsidR="0052388A" w:rsidRPr="00FB37F2">
        <w:rPr>
          <w:rFonts w:ascii="Arial" w:hAnsi="Arial" w:cs="Arial"/>
          <w:sz w:val="24"/>
          <w:szCs w:val="24"/>
          <w:lang w:val="uk-UA"/>
        </w:rPr>
        <w:t xml:space="preserve"> розпис</w:t>
      </w:r>
      <w:r w:rsidR="00FB37F2">
        <w:rPr>
          <w:rFonts w:ascii="Arial" w:hAnsi="Arial" w:cs="Arial"/>
          <w:sz w:val="24"/>
          <w:szCs w:val="24"/>
          <w:lang w:val="uk-UA"/>
        </w:rPr>
        <w:t>ом</w:t>
      </w:r>
      <w:r w:rsidR="0052388A" w:rsidRPr="00FB37F2">
        <w:rPr>
          <w:rFonts w:ascii="Arial" w:hAnsi="Arial" w:cs="Arial"/>
          <w:sz w:val="24"/>
          <w:szCs w:val="24"/>
          <w:lang w:val="uk-UA"/>
        </w:rPr>
        <w:t>.</w:t>
      </w:r>
    </w:p>
    <w:p w14:paraId="4F4CFF67" w14:textId="5355FC6B" w:rsidR="0052388A" w:rsidRPr="00FB37F2" w:rsidRDefault="0052388A" w:rsidP="00CE34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Керівнику відділу кадрів ознайомити із цим наказом всіх працівників ТОВ «Ко</w:t>
      </w:r>
      <w:r w:rsidR="00CF4D4C" w:rsidRPr="00FB37F2">
        <w:rPr>
          <w:rFonts w:ascii="Arial" w:hAnsi="Arial" w:cs="Arial"/>
          <w:sz w:val="24"/>
          <w:szCs w:val="24"/>
          <w:lang w:val="uk-UA"/>
        </w:rPr>
        <w:t>ло</w:t>
      </w:r>
      <w:r w:rsidRPr="00FB37F2">
        <w:rPr>
          <w:rFonts w:ascii="Arial" w:hAnsi="Arial" w:cs="Arial"/>
          <w:sz w:val="24"/>
          <w:szCs w:val="24"/>
          <w:lang w:val="uk-UA"/>
        </w:rPr>
        <w:t>» під підпис</w:t>
      </w:r>
      <w:r w:rsidR="00CF4D4C" w:rsidRPr="00FB37F2">
        <w:rPr>
          <w:rFonts w:ascii="Arial" w:hAnsi="Arial" w:cs="Arial"/>
          <w:sz w:val="24"/>
          <w:szCs w:val="24"/>
          <w:lang w:val="uk-UA"/>
        </w:rPr>
        <w:t xml:space="preserve"> або із застосуванням способу електронної комунікації згідно </w:t>
      </w:r>
      <w:r w:rsidR="00FB37F2">
        <w:rPr>
          <w:rFonts w:ascii="Arial" w:hAnsi="Arial" w:cs="Arial"/>
          <w:sz w:val="24"/>
          <w:szCs w:val="24"/>
          <w:lang w:val="uk-UA"/>
        </w:rPr>
        <w:t xml:space="preserve">з </w:t>
      </w:r>
      <w:r w:rsidR="00CF4D4C" w:rsidRPr="00FB37F2">
        <w:rPr>
          <w:rFonts w:ascii="Arial" w:hAnsi="Arial" w:cs="Arial"/>
          <w:sz w:val="24"/>
          <w:szCs w:val="24"/>
          <w:lang w:val="uk-UA"/>
        </w:rPr>
        <w:t>дани</w:t>
      </w:r>
      <w:r w:rsidR="00FB37F2">
        <w:rPr>
          <w:rFonts w:ascii="Arial" w:hAnsi="Arial" w:cs="Arial"/>
          <w:sz w:val="24"/>
          <w:szCs w:val="24"/>
          <w:lang w:val="uk-UA"/>
        </w:rPr>
        <w:t>ми</w:t>
      </w:r>
      <w:r w:rsidR="00CF4D4C" w:rsidRPr="00FB37F2">
        <w:rPr>
          <w:rFonts w:ascii="Arial" w:hAnsi="Arial" w:cs="Arial"/>
          <w:sz w:val="24"/>
          <w:szCs w:val="24"/>
          <w:lang w:val="uk-UA"/>
        </w:rPr>
        <w:t xml:space="preserve"> про електронну пошту, надани</w:t>
      </w:r>
      <w:r w:rsidR="00FB37F2">
        <w:rPr>
          <w:rFonts w:ascii="Arial" w:hAnsi="Arial" w:cs="Arial"/>
          <w:sz w:val="24"/>
          <w:szCs w:val="24"/>
          <w:lang w:val="uk-UA"/>
        </w:rPr>
        <w:t>ми</w:t>
      </w:r>
      <w:r w:rsidR="00CF4D4C" w:rsidRPr="00FB37F2">
        <w:rPr>
          <w:rFonts w:ascii="Arial" w:hAnsi="Arial" w:cs="Arial"/>
          <w:sz w:val="24"/>
          <w:szCs w:val="24"/>
          <w:lang w:val="uk-UA"/>
        </w:rPr>
        <w:t xml:space="preserve"> працівниками (згідно </w:t>
      </w:r>
      <w:r w:rsidR="00FB37F2">
        <w:rPr>
          <w:rFonts w:ascii="Arial" w:hAnsi="Arial" w:cs="Arial"/>
          <w:sz w:val="24"/>
          <w:szCs w:val="24"/>
          <w:lang w:val="uk-UA"/>
        </w:rPr>
        <w:t xml:space="preserve">зі ст. 7 Закону України </w:t>
      </w:r>
      <w:r w:rsidR="00FB37F2" w:rsidRPr="00FB37F2">
        <w:rPr>
          <w:rFonts w:ascii="Arial" w:hAnsi="Arial" w:cs="Arial"/>
          <w:sz w:val="24"/>
          <w:szCs w:val="24"/>
          <w:lang w:val="uk-UA"/>
        </w:rPr>
        <w:t>від 15.03.2022 № 2136-IX</w:t>
      </w:r>
      <w:r w:rsidR="00FB37F2" w:rsidRPr="00FB37F2">
        <w:rPr>
          <w:rFonts w:ascii="Arial" w:hAnsi="Arial" w:cs="Arial"/>
          <w:sz w:val="24"/>
          <w:szCs w:val="24"/>
          <w:lang w:val="uk-UA"/>
        </w:rPr>
        <w:t xml:space="preserve"> </w:t>
      </w:r>
      <w:bookmarkStart w:id="0" w:name="_GoBack"/>
      <w:bookmarkEnd w:id="0"/>
      <w:r w:rsidR="00CF4D4C" w:rsidRPr="00FB37F2">
        <w:rPr>
          <w:rFonts w:ascii="Arial" w:hAnsi="Arial" w:cs="Arial"/>
          <w:sz w:val="24"/>
          <w:szCs w:val="24"/>
          <w:lang w:val="uk-UA"/>
        </w:rPr>
        <w:t xml:space="preserve">«Про організацію трудових відносин в умовах воєнного стану»). </w:t>
      </w:r>
    </w:p>
    <w:p w14:paraId="57EEE390" w14:textId="77777777" w:rsidR="00CE3448" w:rsidRPr="00FB37F2" w:rsidRDefault="00CE3448" w:rsidP="0052388A">
      <w:pPr>
        <w:ind w:left="360"/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029D00A7" w14:textId="77777777" w:rsidR="00CE3448" w:rsidRPr="00FB37F2" w:rsidRDefault="0052388A">
      <w:p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Директор ТОВ «Концерт»          Петренко О. С.</w:t>
      </w:r>
    </w:p>
    <w:p w14:paraId="5C2ECB60" w14:textId="77777777" w:rsidR="000E4FB2" w:rsidRPr="00FB37F2" w:rsidRDefault="00CE3448">
      <w:p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 xml:space="preserve"> </w:t>
      </w:r>
      <w:r w:rsidR="0052388A" w:rsidRPr="00FB37F2">
        <w:rPr>
          <w:rFonts w:ascii="Arial" w:hAnsi="Arial" w:cs="Arial"/>
          <w:sz w:val="24"/>
          <w:szCs w:val="24"/>
          <w:lang w:val="uk-UA"/>
        </w:rPr>
        <w:t xml:space="preserve">З наказом ознайомлені: </w:t>
      </w:r>
    </w:p>
    <w:p w14:paraId="0A3D1160" w14:textId="389201A4" w:rsidR="0052388A" w:rsidRPr="00FB37F2" w:rsidRDefault="0052388A">
      <w:pPr>
        <w:rPr>
          <w:rFonts w:ascii="Arial" w:hAnsi="Arial" w:cs="Arial"/>
          <w:sz w:val="24"/>
          <w:szCs w:val="24"/>
          <w:lang w:val="uk-UA"/>
        </w:rPr>
      </w:pPr>
      <w:r w:rsidRPr="00FB37F2">
        <w:rPr>
          <w:rFonts w:ascii="Arial" w:hAnsi="Arial" w:cs="Arial"/>
          <w:sz w:val="24"/>
          <w:szCs w:val="24"/>
          <w:lang w:val="uk-UA"/>
        </w:rPr>
        <w:t>(</w:t>
      </w:r>
      <w:r w:rsidRPr="00FB37F2">
        <w:rPr>
          <w:rFonts w:ascii="Arial" w:hAnsi="Arial" w:cs="Arial"/>
          <w:i/>
          <w:sz w:val="24"/>
          <w:szCs w:val="24"/>
          <w:lang w:val="uk-UA"/>
        </w:rPr>
        <w:t>далі йдуть перелік посад та ПІБ працівників, а також їх підписи із зазначенням дати ознайомлення</w:t>
      </w:r>
      <w:r w:rsidR="00CF4D4C" w:rsidRPr="00FB37F2">
        <w:rPr>
          <w:rFonts w:ascii="Arial" w:hAnsi="Arial" w:cs="Arial"/>
          <w:i/>
          <w:sz w:val="24"/>
          <w:szCs w:val="24"/>
          <w:lang w:val="uk-UA"/>
        </w:rPr>
        <w:t>; якщо ознайомлення з наказом відбувається в електронний спосіб – доречно проставити помітку про дату надсилання відповідного листа на електронну пошту та підпис особи, відповідальної за таке надсилання</w:t>
      </w:r>
      <w:r w:rsidRPr="00FB37F2">
        <w:rPr>
          <w:rFonts w:ascii="Arial" w:hAnsi="Arial" w:cs="Arial"/>
          <w:sz w:val="24"/>
          <w:szCs w:val="24"/>
          <w:lang w:val="uk-UA"/>
        </w:rPr>
        <w:t>)</w:t>
      </w:r>
    </w:p>
    <w:p w14:paraId="015DC308" w14:textId="77777777" w:rsidR="00CF4D4C" w:rsidRPr="00FB37F2" w:rsidRDefault="00CF4D4C">
      <w:pPr>
        <w:rPr>
          <w:rFonts w:ascii="Arial" w:hAnsi="Arial" w:cs="Arial"/>
          <w:sz w:val="24"/>
          <w:szCs w:val="24"/>
          <w:lang w:val="uk-UA"/>
        </w:rPr>
      </w:pPr>
    </w:p>
    <w:p w14:paraId="4FE76B90" w14:textId="77777777" w:rsidR="00CF4D4C" w:rsidRPr="00FB37F2" w:rsidRDefault="00CF4D4C">
      <w:pPr>
        <w:rPr>
          <w:rFonts w:ascii="Arial" w:hAnsi="Arial" w:cs="Arial"/>
          <w:sz w:val="24"/>
          <w:szCs w:val="24"/>
          <w:lang w:val="uk-UA"/>
        </w:rPr>
      </w:pPr>
    </w:p>
    <w:sectPr w:rsidR="00CF4D4C" w:rsidRPr="00FB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39AC"/>
    <w:multiLevelType w:val="hybridMultilevel"/>
    <w:tmpl w:val="1230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48"/>
    <w:rsid w:val="00010203"/>
    <w:rsid w:val="00011541"/>
    <w:rsid w:val="00032083"/>
    <w:rsid w:val="00032593"/>
    <w:rsid w:val="000378D9"/>
    <w:rsid w:val="00056E05"/>
    <w:rsid w:val="000614E9"/>
    <w:rsid w:val="00062D47"/>
    <w:rsid w:val="00067358"/>
    <w:rsid w:val="0006740E"/>
    <w:rsid w:val="0007604C"/>
    <w:rsid w:val="00084DF8"/>
    <w:rsid w:val="0008561B"/>
    <w:rsid w:val="000905FE"/>
    <w:rsid w:val="00094D14"/>
    <w:rsid w:val="00096FEA"/>
    <w:rsid w:val="00097734"/>
    <w:rsid w:val="000A4346"/>
    <w:rsid w:val="000A50A0"/>
    <w:rsid w:val="000B31FB"/>
    <w:rsid w:val="000B4AC9"/>
    <w:rsid w:val="000C77C9"/>
    <w:rsid w:val="000D0035"/>
    <w:rsid w:val="000D40EC"/>
    <w:rsid w:val="000E207E"/>
    <w:rsid w:val="000E4FB2"/>
    <w:rsid w:val="000F26E2"/>
    <w:rsid w:val="00110A15"/>
    <w:rsid w:val="001167FD"/>
    <w:rsid w:val="00123D84"/>
    <w:rsid w:val="00125539"/>
    <w:rsid w:val="00136F9C"/>
    <w:rsid w:val="00140656"/>
    <w:rsid w:val="00140DDE"/>
    <w:rsid w:val="00147AB9"/>
    <w:rsid w:val="0015421E"/>
    <w:rsid w:val="00166C5F"/>
    <w:rsid w:val="00175B36"/>
    <w:rsid w:val="00176C91"/>
    <w:rsid w:val="001915A4"/>
    <w:rsid w:val="0019184B"/>
    <w:rsid w:val="00196D1A"/>
    <w:rsid w:val="001B0947"/>
    <w:rsid w:val="001B6787"/>
    <w:rsid w:val="001C38C7"/>
    <w:rsid w:val="001C6E2F"/>
    <w:rsid w:val="001E5874"/>
    <w:rsid w:val="001E6162"/>
    <w:rsid w:val="001F03BF"/>
    <w:rsid w:val="001F5124"/>
    <w:rsid w:val="00211BEF"/>
    <w:rsid w:val="00217F79"/>
    <w:rsid w:val="002258F6"/>
    <w:rsid w:val="00230A9B"/>
    <w:rsid w:val="002340C1"/>
    <w:rsid w:val="0023694A"/>
    <w:rsid w:val="0025021E"/>
    <w:rsid w:val="00253069"/>
    <w:rsid w:val="002537D2"/>
    <w:rsid w:val="00253B6F"/>
    <w:rsid w:val="0025564C"/>
    <w:rsid w:val="002572A1"/>
    <w:rsid w:val="00261C4E"/>
    <w:rsid w:val="00264218"/>
    <w:rsid w:val="00275185"/>
    <w:rsid w:val="00294B18"/>
    <w:rsid w:val="002A6037"/>
    <w:rsid w:val="002C3A67"/>
    <w:rsid w:val="002C7AD4"/>
    <w:rsid w:val="002E1BFB"/>
    <w:rsid w:val="002F2AF6"/>
    <w:rsid w:val="002F5AB8"/>
    <w:rsid w:val="00302789"/>
    <w:rsid w:val="003064B4"/>
    <w:rsid w:val="003106C1"/>
    <w:rsid w:val="00311791"/>
    <w:rsid w:val="003243D7"/>
    <w:rsid w:val="003244AD"/>
    <w:rsid w:val="00325572"/>
    <w:rsid w:val="00331ABB"/>
    <w:rsid w:val="00336EA6"/>
    <w:rsid w:val="00345FEC"/>
    <w:rsid w:val="003539A9"/>
    <w:rsid w:val="0035781D"/>
    <w:rsid w:val="00364201"/>
    <w:rsid w:val="0036515A"/>
    <w:rsid w:val="00365C04"/>
    <w:rsid w:val="00382E16"/>
    <w:rsid w:val="003B6700"/>
    <w:rsid w:val="003C1D8C"/>
    <w:rsid w:val="003D6BA0"/>
    <w:rsid w:val="003E300E"/>
    <w:rsid w:val="003E6AF7"/>
    <w:rsid w:val="003F3678"/>
    <w:rsid w:val="00410762"/>
    <w:rsid w:val="00411ED0"/>
    <w:rsid w:val="0042661C"/>
    <w:rsid w:val="00443FC0"/>
    <w:rsid w:val="00447D2A"/>
    <w:rsid w:val="00447FE5"/>
    <w:rsid w:val="00462CDC"/>
    <w:rsid w:val="0046710A"/>
    <w:rsid w:val="004719A0"/>
    <w:rsid w:val="00491C2E"/>
    <w:rsid w:val="00497643"/>
    <w:rsid w:val="0049769D"/>
    <w:rsid w:val="004A0DC0"/>
    <w:rsid w:val="004B0AA3"/>
    <w:rsid w:val="004B7512"/>
    <w:rsid w:val="004C1685"/>
    <w:rsid w:val="004C638D"/>
    <w:rsid w:val="004D32FC"/>
    <w:rsid w:val="004D4951"/>
    <w:rsid w:val="004D4D6E"/>
    <w:rsid w:val="004D7877"/>
    <w:rsid w:val="005007B8"/>
    <w:rsid w:val="0051255C"/>
    <w:rsid w:val="00515D4F"/>
    <w:rsid w:val="0052388A"/>
    <w:rsid w:val="005250B7"/>
    <w:rsid w:val="00526B8A"/>
    <w:rsid w:val="00530120"/>
    <w:rsid w:val="00531EE1"/>
    <w:rsid w:val="0054153A"/>
    <w:rsid w:val="005471DC"/>
    <w:rsid w:val="00550804"/>
    <w:rsid w:val="005562EA"/>
    <w:rsid w:val="0056046B"/>
    <w:rsid w:val="005721E3"/>
    <w:rsid w:val="005724DB"/>
    <w:rsid w:val="00580A5B"/>
    <w:rsid w:val="005907C6"/>
    <w:rsid w:val="005A06E5"/>
    <w:rsid w:val="005A0DC0"/>
    <w:rsid w:val="005C466D"/>
    <w:rsid w:val="005D0750"/>
    <w:rsid w:val="005D4D70"/>
    <w:rsid w:val="005D7F29"/>
    <w:rsid w:val="005E3D3B"/>
    <w:rsid w:val="005E3EB7"/>
    <w:rsid w:val="005E4717"/>
    <w:rsid w:val="005F064E"/>
    <w:rsid w:val="005F4359"/>
    <w:rsid w:val="00605C95"/>
    <w:rsid w:val="006100AB"/>
    <w:rsid w:val="006214F9"/>
    <w:rsid w:val="0062223C"/>
    <w:rsid w:val="0062404A"/>
    <w:rsid w:val="006265CC"/>
    <w:rsid w:val="00627792"/>
    <w:rsid w:val="00630D7B"/>
    <w:rsid w:val="00630F7D"/>
    <w:rsid w:val="00635D90"/>
    <w:rsid w:val="006407D9"/>
    <w:rsid w:val="00645E7E"/>
    <w:rsid w:val="006517EF"/>
    <w:rsid w:val="00655867"/>
    <w:rsid w:val="00660DC5"/>
    <w:rsid w:val="0066727E"/>
    <w:rsid w:val="006B6FDF"/>
    <w:rsid w:val="006C5390"/>
    <w:rsid w:val="006C7BFE"/>
    <w:rsid w:val="006D1F30"/>
    <w:rsid w:val="006F5635"/>
    <w:rsid w:val="00707C34"/>
    <w:rsid w:val="007138BB"/>
    <w:rsid w:val="00720958"/>
    <w:rsid w:val="00731391"/>
    <w:rsid w:val="00746E26"/>
    <w:rsid w:val="00750F90"/>
    <w:rsid w:val="00753EB5"/>
    <w:rsid w:val="00755F47"/>
    <w:rsid w:val="0076564E"/>
    <w:rsid w:val="00782461"/>
    <w:rsid w:val="00787892"/>
    <w:rsid w:val="00795908"/>
    <w:rsid w:val="00795CC4"/>
    <w:rsid w:val="007B13BD"/>
    <w:rsid w:val="007B3990"/>
    <w:rsid w:val="007B4CC3"/>
    <w:rsid w:val="007B5AD4"/>
    <w:rsid w:val="007C12BC"/>
    <w:rsid w:val="007C19D2"/>
    <w:rsid w:val="007D3D3C"/>
    <w:rsid w:val="007F2118"/>
    <w:rsid w:val="007F683A"/>
    <w:rsid w:val="0082269C"/>
    <w:rsid w:val="008303A2"/>
    <w:rsid w:val="00837C84"/>
    <w:rsid w:val="00844109"/>
    <w:rsid w:val="00851511"/>
    <w:rsid w:val="00861533"/>
    <w:rsid w:val="00863188"/>
    <w:rsid w:val="00863A2B"/>
    <w:rsid w:val="00866254"/>
    <w:rsid w:val="008667F7"/>
    <w:rsid w:val="008745AD"/>
    <w:rsid w:val="008751ED"/>
    <w:rsid w:val="008774B5"/>
    <w:rsid w:val="008818AE"/>
    <w:rsid w:val="00884806"/>
    <w:rsid w:val="00887B15"/>
    <w:rsid w:val="008B34E8"/>
    <w:rsid w:val="008C2B77"/>
    <w:rsid w:val="008D219B"/>
    <w:rsid w:val="008E124D"/>
    <w:rsid w:val="008E393B"/>
    <w:rsid w:val="008E620D"/>
    <w:rsid w:val="008F3BA1"/>
    <w:rsid w:val="008F760F"/>
    <w:rsid w:val="0092247B"/>
    <w:rsid w:val="00932D90"/>
    <w:rsid w:val="00943952"/>
    <w:rsid w:val="00943FD4"/>
    <w:rsid w:val="0094609C"/>
    <w:rsid w:val="009526E9"/>
    <w:rsid w:val="00957F72"/>
    <w:rsid w:val="009768EB"/>
    <w:rsid w:val="00986B0E"/>
    <w:rsid w:val="00991EA0"/>
    <w:rsid w:val="00997982"/>
    <w:rsid w:val="009A3E67"/>
    <w:rsid w:val="009C77EF"/>
    <w:rsid w:val="009D32F3"/>
    <w:rsid w:val="009E7A4A"/>
    <w:rsid w:val="00A0254C"/>
    <w:rsid w:val="00A1293A"/>
    <w:rsid w:val="00A369CE"/>
    <w:rsid w:val="00A54ECE"/>
    <w:rsid w:val="00A564E0"/>
    <w:rsid w:val="00A56A21"/>
    <w:rsid w:val="00A64BD1"/>
    <w:rsid w:val="00A74D48"/>
    <w:rsid w:val="00A812A2"/>
    <w:rsid w:val="00A83686"/>
    <w:rsid w:val="00A92CDC"/>
    <w:rsid w:val="00A93DF3"/>
    <w:rsid w:val="00A972A5"/>
    <w:rsid w:val="00AB10B9"/>
    <w:rsid w:val="00AB6553"/>
    <w:rsid w:val="00AC2A72"/>
    <w:rsid w:val="00AD3439"/>
    <w:rsid w:val="00AE771A"/>
    <w:rsid w:val="00B017EF"/>
    <w:rsid w:val="00B02A1B"/>
    <w:rsid w:val="00B05097"/>
    <w:rsid w:val="00B07A39"/>
    <w:rsid w:val="00B07A81"/>
    <w:rsid w:val="00B07BEF"/>
    <w:rsid w:val="00B128CD"/>
    <w:rsid w:val="00B14441"/>
    <w:rsid w:val="00B16384"/>
    <w:rsid w:val="00B33B0D"/>
    <w:rsid w:val="00B404FA"/>
    <w:rsid w:val="00B537EC"/>
    <w:rsid w:val="00B60AC7"/>
    <w:rsid w:val="00B72064"/>
    <w:rsid w:val="00BB5DE7"/>
    <w:rsid w:val="00BB5F25"/>
    <w:rsid w:val="00BD2F63"/>
    <w:rsid w:val="00BD4E63"/>
    <w:rsid w:val="00BD7097"/>
    <w:rsid w:val="00BE0CD4"/>
    <w:rsid w:val="00BF02AB"/>
    <w:rsid w:val="00BF129A"/>
    <w:rsid w:val="00C06AA6"/>
    <w:rsid w:val="00C10C4A"/>
    <w:rsid w:val="00C11A27"/>
    <w:rsid w:val="00C2419C"/>
    <w:rsid w:val="00C315FE"/>
    <w:rsid w:val="00C333CE"/>
    <w:rsid w:val="00C34794"/>
    <w:rsid w:val="00C461B5"/>
    <w:rsid w:val="00C51573"/>
    <w:rsid w:val="00C52AE7"/>
    <w:rsid w:val="00C63E7C"/>
    <w:rsid w:val="00C80D10"/>
    <w:rsid w:val="00C82921"/>
    <w:rsid w:val="00C96A3A"/>
    <w:rsid w:val="00CA03AB"/>
    <w:rsid w:val="00CA673F"/>
    <w:rsid w:val="00CB7A27"/>
    <w:rsid w:val="00CD0D75"/>
    <w:rsid w:val="00CE02E8"/>
    <w:rsid w:val="00CE13C6"/>
    <w:rsid w:val="00CE3448"/>
    <w:rsid w:val="00CF4D4C"/>
    <w:rsid w:val="00CF5BAA"/>
    <w:rsid w:val="00D12BD7"/>
    <w:rsid w:val="00D13C59"/>
    <w:rsid w:val="00D209E0"/>
    <w:rsid w:val="00D372F8"/>
    <w:rsid w:val="00D411B4"/>
    <w:rsid w:val="00D44217"/>
    <w:rsid w:val="00D46091"/>
    <w:rsid w:val="00D548CA"/>
    <w:rsid w:val="00D656CF"/>
    <w:rsid w:val="00D704AD"/>
    <w:rsid w:val="00D8090C"/>
    <w:rsid w:val="00D909FC"/>
    <w:rsid w:val="00D91167"/>
    <w:rsid w:val="00DA3DF1"/>
    <w:rsid w:val="00DD1A6F"/>
    <w:rsid w:val="00DD5F86"/>
    <w:rsid w:val="00DD63F8"/>
    <w:rsid w:val="00DE47B2"/>
    <w:rsid w:val="00DE48BA"/>
    <w:rsid w:val="00E0005B"/>
    <w:rsid w:val="00E000A6"/>
    <w:rsid w:val="00E00755"/>
    <w:rsid w:val="00E16A1B"/>
    <w:rsid w:val="00E17A40"/>
    <w:rsid w:val="00E20621"/>
    <w:rsid w:val="00E549C8"/>
    <w:rsid w:val="00E61A9B"/>
    <w:rsid w:val="00E656D7"/>
    <w:rsid w:val="00E7770B"/>
    <w:rsid w:val="00E82D45"/>
    <w:rsid w:val="00E935B4"/>
    <w:rsid w:val="00E943B0"/>
    <w:rsid w:val="00E94A87"/>
    <w:rsid w:val="00EA0984"/>
    <w:rsid w:val="00EA0ED1"/>
    <w:rsid w:val="00EB0B72"/>
    <w:rsid w:val="00EB317C"/>
    <w:rsid w:val="00EC16D8"/>
    <w:rsid w:val="00ED0BA5"/>
    <w:rsid w:val="00ED4FAA"/>
    <w:rsid w:val="00ED6C6B"/>
    <w:rsid w:val="00EE1B30"/>
    <w:rsid w:val="00EF3F40"/>
    <w:rsid w:val="00EF53FC"/>
    <w:rsid w:val="00EF6F1E"/>
    <w:rsid w:val="00EF738D"/>
    <w:rsid w:val="00F06F8E"/>
    <w:rsid w:val="00F14A57"/>
    <w:rsid w:val="00F32DDF"/>
    <w:rsid w:val="00F32F20"/>
    <w:rsid w:val="00F51712"/>
    <w:rsid w:val="00F539FA"/>
    <w:rsid w:val="00F547EC"/>
    <w:rsid w:val="00F56BC5"/>
    <w:rsid w:val="00F61E0C"/>
    <w:rsid w:val="00F6337A"/>
    <w:rsid w:val="00F67072"/>
    <w:rsid w:val="00F71276"/>
    <w:rsid w:val="00F75177"/>
    <w:rsid w:val="00F8167D"/>
    <w:rsid w:val="00F8228B"/>
    <w:rsid w:val="00F8755D"/>
    <w:rsid w:val="00F95F4C"/>
    <w:rsid w:val="00FA0A74"/>
    <w:rsid w:val="00FA2DE2"/>
    <w:rsid w:val="00FA438C"/>
    <w:rsid w:val="00FB0528"/>
    <w:rsid w:val="00FB2E7E"/>
    <w:rsid w:val="00FB37F2"/>
    <w:rsid w:val="00FB739C"/>
    <w:rsid w:val="00FC32A3"/>
    <w:rsid w:val="00FE02C6"/>
    <w:rsid w:val="00FE20F7"/>
    <w:rsid w:val="00FF02FC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BFFD"/>
  <w15:docId w15:val="{F394A88A-BD48-417A-A21B-63808E6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Олена</cp:lastModifiedBy>
  <cp:revision>3</cp:revision>
  <dcterms:created xsi:type="dcterms:W3CDTF">2025-09-01T10:59:00Z</dcterms:created>
  <dcterms:modified xsi:type="dcterms:W3CDTF">2025-09-01T12:10:00Z</dcterms:modified>
</cp:coreProperties>
</file>