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194DA" w14:textId="77777777" w:rsidR="00ED63F3" w:rsidRPr="007E6572" w:rsidRDefault="00ED63F3" w:rsidP="00ED63F3">
      <w:pPr>
        <w:pStyle w:val="ac"/>
        <w:jc w:val="center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ДОГОВІР № ___</w:t>
      </w:r>
      <w:r w:rsidRPr="007E6572">
        <w:rPr>
          <w:rFonts w:ascii="Arial" w:hAnsi="Arial" w:cs="Arial"/>
          <w:b/>
          <w:bCs/>
        </w:rPr>
        <w:br/>
      </w:r>
      <w:r w:rsidRPr="007E6572">
        <w:rPr>
          <w:rStyle w:val="ad"/>
          <w:rFonts w:ascii="Arial" w:eastAsiaTheme="majorEastAsia" w:hAnsi="Arial" w:cs="Arial"/>
        </w:rPr>
        <w:t>про надання послуг</w:t>
      </w:r>
    </w:p>
    <w:p w14:paraId="001815B6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Fonts w:ascii="Arial" w:hAnsi="Arial" w:cs="Arial"/>
        </w:rPr>
        <w:t>м. [місто] «_</w:t>
      </w:r>
      <w:r w:rsidRPr="007E6572">
        <w:rPr>
          <w:rStyle w:val="ad"/>
          <w:rFonts w:ascii="Arial" w:eastAsiaTheme="majorEastAsia" w:hAnsi="Arial" w:cs="Arial"/>
        </w:rPr>
        <w:t>» ______ 20</w:t>
      </w:r>
      <w:r w:rsidRPr="007E6572">
        <w:rPr>
          <w:rFonts w:ascii="Arial" w:hAnsi="Arial" w:cs="Arial"/>
        </w:rPr>
        <w:t xml:space="preserve"> р.</w:t>
      </w:r>
    </w:p>
    <w:p w14:paraId="3705A888" w14:textId="2F11A5A5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1. Сторони договору</w:t>
      </w:r>
      <w:r w:rsidRPr="007E6572">
        <w:rPr>
          <w:rFonts w:ascii="Arial" w:hAnsi="Arial" w:cs="Arial"/>
        </w:rPr>
        <w:br/>
        <w:t xml:space="preserve">Замовник: ТОВ «___», код ЄДРПОУ ___, в особі директора ___, діє на підставі Статуту, надалі — </w:t>
      </w:r>
      <w:r w:rsidRPr="007E6572">
        <w:rPr>
          <w:rStyle w:val="ae"/>
          <w:rFonts w:ascii="Arial" w:hAnsi="Arial" w:cs="Arial"/>
        </w:rPr>
        <w:t>«Замовник»</w:t>
      </w:r>
      <w:r w:rsidRPr="007E6572">
        <w:rPr>
          <w:rFonts w:ascii="Arial" w:hAnsi="Arial" w:cs="Arial"/>
        </w:rPr>
        <w:t>,</w:t>
      </w:r>
      <w:r w:rsidRPr="007E6572">
        <w:rPr>
          <w:rFonts w:ascii="Arial" w:hAnsi="Arial" w:cs="Arial"/>
        </w:rPr>
        <w:br/>
        <w:t>та</w:t>
      </w:r>
      <w:r w:rsidRPr="007E6572">
        <w:rPr>
          <w:rFonts w:ascii="Arial" w:hAnsi="Arial" w:cs="Arial"/>
        </w:rPr>
        <w:br/>
        <w:t>Виконавець: фізична особа</w:t>
      </w:r>
      <w:r w:rsidR="007E765E">
        <w:rPr>
          <w:rFonts w:ascii="Arial" w:hAnsi="Arial" w:cs="Arial"/>
        </w:rPr>
        <w:t xml:space="preserve"> – </w:t>
      </w:r>
      <w:r w:rsidRPr="007E6572">
        <w:rPr>
          <w:rFonts w:ascii="Arial" w:hAnsi="Arial" w:cs="Arial"/>
        </w:rPr>
        <w:t>підприємець [ПІБ], РНОКПП ___, зареєстро</w:t>
      </w:r>
      <w:r w:rsidR="007E765E">
        <w:rPr>
          <w:rFonts w:ascii="Arial" w:hAnsi="Arial" w:cs="Arial"/>
        </w:rPr>
        <w:t xml:space="preserve">ваний у ЄДР з КВЕД [вказати], </w:t>
      </w:r>
      <w:r w:rsidRPr="007E6572">
        <w:rPr>
          <w:rFonts w:ascii="Arial" w:hAnsi="Arial" w:cs="Arial"/>
        </w:rPr>
        <w:t xml:space="preserve">далі — </w:t>
      </w:r>
      <w:r w:rsidRPr="007E6572">
        <w:rPr>
          <w:rStyle w:val="ae"/>
          <w:rFonts w:ascii="Arial" w:hAnsi="Arial" w:cs="Arial"/>
        </w:rPr>
        <w:t>«Виконавець»</w:t>
      </w:r>
      <w:r w:rsidRPr="007E6572">
        <w:rPr>
          <w:rFonts w:ascii="Arial" w:hAnsi="Arial" w:cs="Arial"/>
        </w:rPr>
        <w:t>.</w:t>
      </w:r>
    </w:p>
    <w:p w14:paraId="6F1F32D6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2. Предмет договору</w:t>
      </w:r>
      <w:r w:rsidRPr="007E6572">
        <w:rPr>
          <w:rFonts w:ascii="Arial" w:hAnsi="Arial" w:cs="Arial"/>
        </w:rPr>
        <w:br/>
        <w:t xml:space="preserve">Виконавець зобов’язується надати Замовнику послуги [чітко описати: маркетингові консультації / ІТ-підтримка / розробка </w:t>
      </w:r>
      <w:proofErr w:type="spellStart"/>
      <w:r w:rsidRPr="007E6572">
        <w:rPr>
          <w:rFonts w:ascii="Arial" w:hAnsi="Arial" w:cs="Arial"/>
        </w:rPr>
        <w:t>вебсайту</w:t>
      </w:r>
      <w:proofErr w:type="spellEnd"/>
      <w:r w:rsidRPr="007E6572">
        <w:rPr>
          <w:rFonts w:ascii="Arial" w:hAnsi="Arial" w:cs="Arial"/>
        </w:rPr>
        <w:t>], а Замовник — прийняти та оплатити їх.</w:t>
      </w:r>
    </w:p>
    <w:p w14:paraId="1AEE2385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3. Права та обов’язки сторін</w:t>
      </w:r>
    </w:p>
    <w:p w14:paraId="3CD56ED2" w14:textId="77777777" w:rsidR="00ED63F3" w:rsidRPr="007E6572" w:rsidRDefault="00ED63F3" w:rsidP="00ED63F3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7E6572">
        <w:rPr>
          <w:rFonts w:ascii="Arial" w:hAnsi="Arial" w:cs="Arial"/>
        </w:rPr>
        <w:t>Виконавець самостійно визначає способи, місце та час надання послуг.</w:t>
      </w:r>
    </w:p>
    <w:p w14:paraId="63094F65" w14:textId="77777777" w:rsidR="00ED63F3" w:rsidRPr="007E6572" w:rsidRDefault="00ED63F3" w:rsidP="00ED63F3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7E6572">
        <w:rPr>
          <w:rFonts w:ascii="Arial" w:hAnsi="Arial" w:cs="Arial"/>
        </w:rPr>
        <w:t>Замовник не встановлює для Виконавця графік роботи чи внутрішній розпорядок.</w:t>
      </w:r>
    </w:p>
    <w:p w14:paraId="7737BF1D" w14:textId="77777777" w:rsidR="00ED63F3" w:rsidRPr="007E6572" w:rsidRDefault="00ED63F3" w:rsidP="00ED63F3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7E6572">
        <w:rPr>
          <w:rFonts w:ascii="Arial" w:hAnsi="Arial" w:cs="Arial"/>
        </w:rPr>
        <w:t>Виконавець має право залучати третіх осіб для виконання послуг.</w:t>
      </w:r>
    </w:p>
    <w:p w14:paraId="30ABAB2E" w14:textId="1A1C1D2B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4. Вартість і порядок оплати</w:t>
      </w:r>
      <w:r w:rsidRPr="007E6572">
        <w:rPr>
          <w:rFonts w:ascii="Arial" w:hAnsi="Arial" w:cs="Arial"/>
        </w:rPr>
        <w:br/>
        <w:t xml:space="preserve">Вартість послуг визначається у </w:t>
      </w:r>
      <w:r w:rsidR="007E765E">
        <w:rPr>
          <w:rFonts w:ascii="Arial" w:hAnsi="Arial" w:cs="Arial"/>
        </w:rPr>
        <w:t>д</w:t>
      </w:r>
      <w:r w:rsidRPr="007E6572">
        <w:rPr>
          <w:rFonts w:ascii="Arial" w:hAnsi="Arial" w:cs="Arial"/>
        </w:rPr>
        <w:t>одатку 1.</w:t>
      </w:r>
      <w:r w:rsidRPr="007E6572">
        <w:rPr>
          <w:rFonts w:ascii="Arial" w:hAnsi="Arial" w:cs="Arial"/>
        </w:rPr>
        <w:br/>
        <w:t xml:space="preserve">Оплата здійснюється за актом та рахунком Виконавця протягом 5 банківських днів після підписання </w:t>
      </w:r>
      <w:proofErr w:type="spellStart"/>
      <w:r w:rsidRPr="007E6572">
        <w:rPr>
          <w:rFonts w:ascii="Arial" w:hAnsi="Arial" w:cs="Arial"/>
        </w:rPr>
        <w:t>Акта</w:t>
      </w:r>
      <w:proofErr w:type="spellEnd"/>
      <w:r w:rsidRPr="007E6572">
        <w:rPr>
          <w:rFonts w:ascii="Arial" w:hAnsi="Arial" w:cs="Arial"/>
        </w:rPr>
        <w:t xml:space="preserve"> на підприємницький рахунок Виконавця.</w:t>
      </w:r>
    </w:p>
    <w:p w14:paraId="44D2D010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5. Відповідальність</w:t>
      </w:r>
      <w:r w:rsidRPr="007E6572">
        <w:rPr>
          <w:rFonts w:ascii="Arial" w:hAnsi="Arial" w:cs="Arial"/>
        </w:rPr>
        <w:br/>
        <w:t>Виконавець несе відповідальність за якість наданих послуг. У разі прострочення виконання — пеня ___% за кожен день.</w:t>
      </w:r>
    </w:p>
    <w:p w14:paraId="6684D32C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6. Інші умови</w:t>
      </w:r>
    </w:p>
    <w:p w14:paraId="10A62544" w14:textId="77777777" w:rsidR="00ED63F3" w:rsidRPr="007E6572" w:rsidRDefault="00ED63F3" w:rsidP="00ED63F3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7E6572">
        <w:rPr>
          <w:rFonts w:ascii="Arial" w:hAnsi="Arial" w:cs="Arial"/>
        </w:rPr>
        <w:t>Виконавець самостійно сплачує податки і збори як ФОП.</w:t>
      </w:r>
    </w:p>
    <w:p w14:paraId="50F052DB" w14:textId="2E57B73C" w:rsidR="00ED63F3" w:rsidRPr="007E6572" w:rsidRDefault="00ED63F3" w:rsidP="00ED63F3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7E6572">
        <w:rPr>
          <w:rFonts w:ascii="Arial" w:hAnsi="Arial" w:cs="Arial"/>
        </w:rPr>
        <w:t>Сторони підтверджують, що цей договір не є трудовим і не створює трудових відносин за К</w:t>
      </w:r>
      <w:r w:rsidR="007E765E">
        <w:rPr>
          <w:rFonts w:ascii="Arial" w:hAnsi="Arial" w:cs="Arial"/>
        </w:rPr>
        <w:t>З</w:t>
      </w:r>
      <w:bookmarkStart w:id="0" w:name="_GoBack"/>
      <w:bookmarkEnd w:id="0"/>
      <w:r w:rsidRPr="007E6572">
        <w:rPr>
          <w:rFonts w:ascii="Arial" w:hAnsi="Arial" w:cs="Arial"/>
        </w:rPr>
        <w:t>пП.</w:t>
      </w:r>
    </w:p>
    <w:p w14:paraId="2EA77B65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Style w:val="ad"/>
          <w:rFonts w:ascii="Arial" w:eastAsiaTheme="majorEastAsia" w:hAnsi="Arial" w:cs="Arial"/>
        </w:rPr>
        <w:t>7. Реквізити сторін</w:t>
      </w:r>
      <w:r w:rsidRPr="007E6572">
        <w:rPr>
          <w:rFonts w:ascii="Arial" w:hAnsi="Arial" w:cs="Arial"/>
        </w:rPr>
        <w:br/>
        <w:t>…</w:t>
      </w:r>
    </w:p>
    <w:p w14:paraId="6A359161" w14:textId="77777777" w:rsidR="00ED63F3" w:rsidRPr="007E6572" w:rsidRDefault="00ED63F3" w:rsidP="00ED63F3">
      <w:pPr>
        <w:pStyle w:val="ac"/>
        <w:rPr>
          <w:rFonts w:ascii="Arial" w:hAnsi="Arial" w:cs="Arial"/>
        </w:rPr>
      </w:pPr>
      <w:r w:rsidRPr="007E6572">
        <w:rPr>
          <w:rFonts w:ascii="Arial" w:hAnsi="Arial" w:cs="Arial"/>
        </w:rPr>
        <w:t>Підписи сторін:</w:t>
      </w:r>
    </w:p>
    <w:p w14:paraId="05A18911" w14:textId="77777777" w:rsidR="004A3E3E" w:rsidRPr="007E6572" w:rsidRDefault="004A3E3E">
      <w:pPr>
        <w:rPr>
          <w:rFonts w:ascii="Arial" w:hAnsi="Arial" w:cs="Arial"/>
        </w:rPr>
      </w:pPr>
    </w:p>
    <w:sectPr w:rsidR="004A3E3E" w:rsidRPr="007E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74781"/>
    <w:multiLevelType w:val="multilevel"/>
    <w:tmpl w:val="BAA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1589"/>
    <w:multiLevelType w:val="multilevel"/>
    <w:tmpl w:val="A30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F3"/>
    <w:rsid w:val="00231227"/>
    <w:rsid w:val="004A3E3E"/>
    <w:rsid w:val="00507BC1"/>
    <w:rsid w:val="0072070C"/>
    <w:rsid w:val="007E6572"/>
    <w:rsid w:val="007E765E"/>
    <w:rsid w:val="008856F5"/>
    <w:rsid w:val="009A4987"/>
    <w:rsid w:val="00E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F9CB"/>
  <w15:chartTrackingRefBased/>
  <w15:docId w15:val="{A3304F85-E588-422A-BBC8-DA0B715F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3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3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3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3F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d">
    <w:name w:val="Strong"/>
    <w:basedOn w:val="a0"/>
    <w:uiPriority w:val="22"/>
    <w:qFormat/>
    <w:rsid w:val="00ED63F3"/>
    <w:rPr>
      <w:b/>
      <w:bCs/>
    </w:rPr>
  </w:style>
  <w:style w:type="character" w:styleId="ae">
    <w:name w:val="Emphasis"/>
    <w:basedOn w:val="a0"/>
    <w:uiPriority w:val="20"/>
    <w:qFormat/>
    <w:rsid w:val="00ED6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2025-10-20T12:41:00Z</dcterms:created>
  <dcterms:modified xsi:type="dcterms:W3CDTF">2025-10-20T13:55:00Z</dcterms:modified>
</cp:coreProperties>
</file>