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CA047" w14:textId="6255D053" w:rsidR="00ED5B58" w:rsidRDefault="00ED5B58" w:rsidP="00ED5B58">
      <w:pPr>
        <w:shd w:val="clear" w:color="auto" w:fill="FFFFFF"/>
        <w:spacing w:after="150" w:line="360" w:lineRule="atLeast"/>
        <w:jc w:val="center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</w:pP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Товариство з обмеженою відповідальністю</w:t>
      </w: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 «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Чорний кіт</w:t>
      </w: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»</w:t>
      </w:r>
    </w:p>
    <w:p w14:paraId="752B6B4E" w14:textId="2C9F6FE3" w:rsidR="00ED5B58" w:rsidRPr="00B974FA" w:rsidRDefault="00ED5B58" w:rsidP="00ED5B58">
      <w:pPr>
        <w:shd w:val="clear" w:color="auto" w:fill="FFFFFF"/>
        <w:spacing w:after="150" w:line="360" w:lineRule="atLeast"/>
        <w:jc w:val="right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</w:pP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ЄДРПОУ 11111111</w:t>
      </w:r>
    </w:p>
    <w:p w14:paraId="54C0F342" w14:textId="4E552965" w:rsidR="00ED5B58" w:rsidRPr="00ED5B58" w:rsidRDefault="00ED5B58" w:rsidP="00ED5B58">
      <w:pPr>
        <w:shd w:val="clear" w:color="auto" w:fill="FFFFFF"/>
        <w:spacing w:after="150" w:line="360" w:lineRule="atLeast"/>
        <w:jc w:val="center"/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uk-UA"/>
          <w14:ligatures w14:val="none"/>
        </w:rPr>
      </w:pPr>
      <w:r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uk-UA"/>
          <w14:ligatures w14:val="none"/>
        </w:rPr>
        <w:t>НАКАЗ</w:t>
      </w:r>
    </w:p>
    <w:p w14:paraId="6DAB917E" w14:textId="6CDF4AC7" w:rsidR="00ED5B58" w:rsidRDefault="00ED5B58" w:rsidP="00ED5B58">
      <w:pPr>
        <w:shd w:val="clear" w:color="auto" w:fill="FFFFFF"/>
        <w:spacing w:after="150" w:line="360" w:lineRule="atLeast"/>
        <w:jc w:val="center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</w:pP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0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8</w:t>
      </w: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.09.202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6</w:t>
      </w: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                                     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  </w:t>
      </w: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  м. Полтава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                                                </w:t>
      </w: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№84</w:t>
      </w:r>
    </w:p>
    <w:p w14:paraId="3C524F2B" w14:textId="77777777" w:rsidR="00ED5B58" w:rsidRPr="00B974FA" w:rsidRDefault="00ED5B58" w:rsidP="00ED5B58">
      <w:pPr>
        <w:shd w:val="clear" w:color="auto" w:fill="FFFFFF"/>
        <w:spacing w:after="150" w:line="360" w:lineRule="atLeast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</w:pPr>
    </w:p>
    <w:p w14:paraId="5F20C5A4" w14:textId="77777777" w:rsidR="00ED5B58" w:rsidRDefault="00ED5B58" w:rsidP="00ED5B58">
      <w:pPr>
        <w:shd w:val="clear" w:color="auto" w:fill="FFFFFF"/>
        <w:spacing w:after="150" w:line="360" w:lineRule="atLeast"/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uk-UA"/>
          <w14:ligatures w14:val="none"/>
        </w:rPr>
      </w:pPr>
      <w:r w:rsidRPr="00ED5B58"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uk-UA"/>
          <w14:ligatures w14:val="none"/>
        </w:rPr>
        <w:t xml:space="preserve">Про створення інвентаризаційної комісії </w:t>
      </w:r>
    </w:p>
    <w:p w14:paraId="69F9729D" w14:textId="4D44B000" w:rsidR="00ED5B58" w:rsidRPr="00ED5B58" w:rsidRDefault="00ED5B58" w:rsidP="00ED5B58">
      <w:pPr>
        <w:shd w:val="clear" w:color="auto" w:fill="FFFFFF"/>
        <w:spacing w:after="150" w:line="360" w:lineRule="atLeast"/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uk-UA"/>
          <w14:ligatures w14:val="none"/>
        </w:rPr>
      </w:pPr>
      <w:r w:rsidRPr="00ED5B58"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uk-UA"/>
          <w14:ligatures w14:val="none"/>
        </w:rPr>
        <w:t>та проведення річної інвентаризації</w:t>
      </w:r>
    </w:p>
    <w:p w14:paraId="21AEDF8E" w14:textId="127CD417" w:rsidR="00ED5B58" w:rsidRPr="00B974FA" w:rsidRDefault="00ED5B58" w:rsidP="00ED5B58">
      <w:pPr>
        <w:shd w:val="clear" w:color="auto" w:fill="FFFFFF"/>
        <w:spacing w:after="150" w:line="360" w:lineRule="atLeast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</w:pP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З метою проведення щорічної інвентаризації перед складанням фінансової звітності за 202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6</w:t>
      </w: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 рік,</w:t>
      </w: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br/>
        <w:t>НАКАЗУЮ:</w:t>
      </w:r>
    </w:p>
    <w:p w14:paraId="4CC3215A" w14:textId="77777777" w:rsidR="00ED5B58" w:rsidRPr="00B974FA" w:rsidRDefault="00ED5B58" w:rsidP="00ED5B58">
      <w:pPr>
        <w:shd w:val="clear" w:color="auto" w:fill="FFFFFF"/>
        <w:spacing w:after="150" w:line="360" w:lineRule="atLeast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</w:pP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1. Створити інвентаризаційну комісію у складі:</w:t>
      </w:r>
    </w:p>
    <w:p w14:paraId="74E36092" w14:textId="77777777" w:rsidR="00ED5B58" w:rsidRPr="00B974FA" w:rsidRDefault="00ED5B58" w:rsidP="00ED5B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</w:pP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голови комісії – заступника директора Забужко Оксани Михайлівни;</w:t>
      </w:r>
    </w:p>
    <w:p w14:paraId="51FCA9F0" w14:textId="77777777" w:rsidR="00ED5B58" w:rsidRPr="00B974FA" w:rsidRDefault="00ED5B58" w:rsidP="00ED5B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</w:pP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членів комісії – менеджера зі збуту Скачка Івана Петровича; системного адміністратора Байрачного Олександра Івановича; бухгалтера </w:t>
      </w:r>
      <w:proofErr w:type="spellStart"/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Бабіч</w:t>
      </w:r>
      <w:proofErr w:type="spellEnd"/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 Надії Вікторівни.</w:t>
      </w:r>
    </w:p>
    <w:p w14:paraId="6510416A" w14:textId="77777777" w:rsidR="00ED5B58" w:rsidRPr="00B974FA" w:rsidRDefault="00ED5B58" w:rsidP="00ED5B58">
      <w:pPr>
        <w:shd w:val="clear" w:color="auto" w:fill="FFFFFF"/>
        <w:spacing w:after="150" w:line="360" w:lineRule="atLeast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</w:pP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2. Інвентаризаційній комісії провести інвентаризацію у такі строки:</w:t>
      </w:r>
    </w:p>
    <w:p w14:paraId="3BAA688F" w14:textId="4E2073CB" w:rsidR="00ED5B58" w:rsidRPr="00B974FA" w:rsidRDefault="00ED5B58" w:rsidP="00ED5B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</w:pP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запас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ів</w:t>
      </w: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 і основн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их</w:t>
      </w: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 засо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бів</w:t>
      </w: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 – до 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31</w:t>
      </w: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 жовтня 202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6</w:t>
      </w: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 р.;</w:t>
      </w:r>
    </w:p>
    <w:p w14:paraId="137A02C1" w14:textId="649FDA62" w:rsidR="00ED5B58" w:rsidRPr="00B974FA" w:rsidRDefault="00ED5B58" w:rsidP="00ED5B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</w:pP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дебіторськ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ої </w:t>
      </w: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та кредиторськ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ої </w:t>
      </w: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заборгованості, грошов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их</w:t>
      </w: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 кошт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ів </w:t>
      </w: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та інш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их</w:t>
      </w: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 актив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ів</w:t>
      </w: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 і пасив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ів</w:t>
      </w: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 – до 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30</w:t>
      </w: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 листопада 202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6</w:t>
      </w: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 р.</w:t>
      </w:r>
    </w:p>
    <w:p w14:paraId="4AC8608F" w14:textId="36250D02" w:rsidR="00ED5B58" w:rsidRPr="00B974FA" w:rsidRDefault="00ED5B58" w:rsidP="00ED5B58">
      <w:pPr>
        <w:shd w:val="clear" w:color="auto" w:fill="FFFFFF"/>
        <w:spacing w:after="150" w:line="360" w:lineRule="atLeast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</w:pP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3. Інвентаризаційній комісії подати на затвердження керівнику підприємства протокол інвентаризаційної комісії не пізніше 30 листопада 202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6</w:t>
      </w: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 р.</w:t>
      </w:r>
    </w:p>
    <w:p w14:paraId="042D1B81" w14:textId="77777777" w:rsidR="00ED5B58" w:rsidRPr="00B974FA" w:rsidRDefault="00ED5B58" w:rsidP="00ED5B58">
      <w:pPr>
        <w:shd w:val="clear" w:color="auto" w:fill="FFFFFF"/>
        <w:spacing w:after="150" w:line="360" w:lineRule="atLeast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</w:pP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4. Головному бухгалтеру Панченко Аллі Вікторівні сприяти інвентаризаційній комісії у проведенні інвентаризації, надаючи методичну та консультаційну допомогу, а також забезпечити відображення наслідків інвентаризації у бухгалтерському обліку.</w:t>
      </w:r>
    </w:p>
    <w:p w14:paraId="5184D743" w14:textId="4FC2FE78" w:rsidR="00ED5B58" w:rsidRPr="00B974FA" w:rsidRDefault="00ED5B58" w:rsidP="00ED5B58">
      <w:pPr>
        <w:shd w:val="clear" w:color="auto" w:fill="FFFFFF"/>
        <w:spacing w:after="150" w:line="360" w:lineRule="atLeast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</w:pP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Директор ТОВ «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Чорний кіт</w:t>
      </w: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»     </w:t>
      </w:r>
      <w:r w:rsidRPr="00ED5B58">
        <w:rPr>
          <w:rFonts w:ascii="Roboto" w:eastAsia="Times New Roman" w:hAnsi="Roboto" w:cs="Times New Roman"/>
          <w:i/>
          <w:iCs/>
          <w:color w:val="000000"/>
          <w:kern w:val="0"/>
          <w:sz w:val="24"/>
          <w:szCs w:val="24"/>
          <w:lang w:eastAsia="uk-UA"/>
          <w14:ligatures w14:val="none"/>
        </w:rPr>
        <w:t>ГОЛОВКО</w:t>
      </w: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       </w:t>
      </w:r>
      <w:proofErr w:type="spellStart"/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Головко</w:t>
      </w:r>
      <w:proofErr w:type="spellEnd"/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 Федір Якович</w:t>
      </w:r>
    </w:p>
    <w:p w14:paraId="70431667" w14:textId="77777777" w:rsidR="00ED5B58" w:rsidRPr="00B974FA" w:rsidRDefault="00ED5B58" w:rsidP="00ED5B58">
      <w:pPr>
        <w:shd w:val="clear" w:color="auto" w:fill="FFFFFF"/>
        <w:spacing w:after="150" w:line="360" w:lineRule="atLeast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</w:pP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З наказом ознайомлені:</w:t>
      </w:r>
    </w:p>
    <w:p w14:paraId="58BF714A" w14:textId="77777777" w:rsidR="00ED5B58" w:rsidRPr="00B974FA" w:rsidRDefault="00ED5B58" w:rsidP="00ED5B58">
      <w:pPr>
        <w:shd w:val="clear" w:color="auto" w:fill="FFFFFF"/>
        <w:spacing w:after="150" w:line="360" w:lineRule="atLeast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</w:pPr>
      <w:r w:rsidRPr="00ED5B58">
        <w:rPr>
          <w:rFonts w:ascii="Roboto" w:eastAsia="Times New Roman" w:hAnsi="Roboto" w:cs="Times New Roman"/>
          <w:i/>
          <w:iCs/>
          <w:color w:val="000000"/>
          <w:kern w:val="0"/>
          <w:sz w:val="24"/>
          <w:szCs w:val="24"/>
          <w:lang w:eastAsia="uk-UA"/>
          <w14:ligatures w14:val="none"/>
        </w:rPr>
        <w:t>ЗАБУЖКО   </w:t>
      </w: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    </w:t>
      </w:r>
      <w:proofErr w:type="spellStart"/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Забужко</w:t>
      </w:r>
      <w:proofErr w:type="spellEnd"/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 О.М.</w:t>
      </w:r>
    </w:p>
    <w:p w14:paraId="436A1819" w14:textId="77777777" w:rsidR="00ED5B58" w:rsidRPr="00B974FA" w:rsidRDefault="00ED5B58" w:rsidP="00ED5B58">
      <w:pPr>
        <w:shd w:val="clear" w:color="auto" w:fill="FFFFFF"/>
        <w:spacing w:after="150" w:line="360" w:lineRule="atLeast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</w:pPr>
      <w:r w:rsidRPr="00ED5B58">
        <w:rPr>
          <w:rFonts w:ascii="Roboto" w:eastAsia="Times New Roman" w:hAnsi="Roboto" w:cs="Times New Roman"/>
          <w:i/>
          <w:iCs/>
          <w:color w:val="000000"/>
          <w:kern w:val="0"/>
          <w:sz w:val="24"/>
          <w:szCs w:val="24"/>
          <w:lang w:eastAsia="uk-UA"/>
          <w14:ligatures w14:val="none"/>
        </w:rPr>
        <w:t>СКАЧКО</w:t>
      </w: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       </w:t>
      </w:r>
      <w:proofErr w:type="spellStart"/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Скачко</w:t>
      </w:r>
      <w:proofErr w:type="spellEnd"/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 І.П.</w:t>
      </w:r>
    </w:p>
    <w:p w14:paraId="582B465B" w14:textId="77777777" w:rsidR="00ED5B58" w:rsidRPr="00B974FA" w:rsidRDefault="00ED5B58" w:rsidP="00ED5B58">
      <w:pPr>
        <w:shd w:val="clear" w:color="auto" w:fill="FFFFFF"/>
        <w:spacing w:after="150" w:line="360" w:lineRule="atLeast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</w:pPr>
      <w:r w:rsidRPr="00ED5B58">
        <w:rPr>
          <w:rFonts w:ascii="Roboto" w:eastAsia="Times New Roman" w:hAnsi="Roboto" w:cs="Times New Roman"/>
          <w:i/>
          <w:iCs/>
          <w:color w:val="000000"/>
          <w:kern w:val="0"/>
          <w:sz w:val="24"/>
          <w:szCs w:val="24"/>
          <w:lang w:eastAsia="uk-UA"/>
          <w14:ligatures w14:val="none"/>
        </w:rPr>
        <w:lastRenderedPageBreak/>
        <w:t>БАЙРАЧНИЙ</w:t>
      </w: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       </w:t>
      </w:r>
      <w:proofErr w:type="spellStart"/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Байрачний</w:t>
      </w:r>
      <w:proofErr w:type="spellEnd"/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 О.І.</w:t>
      </w:r>
    </w:p>
    <w:p w14:paraId="0F36F1A5" w14:textId="77777777" w:rsidR="00ED5B58" w:rsidRPr="00B974FA" w:rsidRDefault="00ED5B58" w:rsidP="00ED5B58">
      <w:pPr>
        <w:shd w:val="clear" w:color="auto" w:fill="FFFFFF"/>
        <w:spacing w:after="150" w:line="360" w:lineRule="atLeast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</w:pPr>
      <w:r w:rsidRPr="00ED5B58">
        <w:rPr>
          <w:rFonts w:ascii="Roboto" w:eastAsia="Times New Roman" w:hAnsi="Roboto" w:cs="Times New Roman"/>
          <w:i/>
          <w:iCs/>
          <w:color w:val="000000"/>
          <w:kern w:val="0"/>
          <w:sz w:val="24"/>
          <w:szCs w:val="24"/>
          <w:lang w:eastAsia="uk-UA"/>
          <w14:ligatures w14:val="none"/>
        </w:rPr>
        <w:t>БАБІЧ</w:t>
      </w: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       </w:t>
      </w:r>
      <w:proofErr w:type="spellStart"/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Бабіч</w:t>
      </w:r>
      <w:proofErr w:type="spellEnd"/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 Н.В.</w:t>
      </w:r>
    </w:p>
    <w:p w14:paraId="49E0FF96" w14:textId="77777777" w:rsidR="00ED5B58" w:rsidRPr="00B974FA" w:rsidRDefault="00ED5B58" w:rsidP="00ED5B58">
      <w:pPr>
        <w:shd w:val="clear" w:color="auto" w:fill="FFFFFF"/>
        <w:spacing w:after="150" w:line="360" w:lineRule="atLeast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</w:pPr>
      <w:r w:rsidRPr="00ED5B58">
        <w:rPr>
          <w:rFonts w:ascii="Roboto" w:eastAsia="Times New Roman" w:hAnsi="Roboto" w:cs="Times New Roman"/>
          <w:i/>
          <w:iCs/>
          <w:color w:val="000000"/>
          <w:kern w:val="0"/>
          <w:sz w:val="24"/>
          <w:szCs w:val="24"/>
          <w:lang w:eastAsia="uk-UA"/>
          <w14:ligatures w14:val="none"/>
        </w:rPr>
        <w:t>ПАНЧЕНКО</w:t>
      </w:r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       </w:t>
      </w:r>
      <w:proofErr w:type="spellStart"/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>Панченко</w:t>
      </w:r>
      <w:proofErr w:type="spellEnd"/>
      <w:r w:rsidRPr="00B974F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 А.В.</w:t>
      </w:r>
    </w:p>
    <w:p w14:paraId="7BD2D7ED" w14:textId="77777777" w:rsidR="00390891" w:rsidRDefault="00390891"/>
    <w:sectPr w:rsidR="00390891" w:rsidSect="00AC1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C2969"/>
    <w:multiLevelType w:val="multilevel"/>
    <w:tmpl w:val="986E2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0A165E"/>
    <w:multiLevelType w:val="multilevel"/>
    <w:tmpl w:val="9B7C7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727727">
    <w:abstractNumId w:val="1"/>
  </w:num>
  <w:num w:numId="2" w16cid:durableId="245650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B58"/>
    <w:rsid w:val="00390891"/>
    <w:rsid w:val="006144D0"/>
    <w:rsid w:val="00AC1CB0"/>
    <w:rsid w:val="00ED5B58"/>
    <w:rsid w:val="00EF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71E3F"/>
  <w15:chartTrackingRefBased/>
  <w15:docId w15:val="{D9425EA5-346C-4704-AE19-66818822F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B58"/>
  </w:style>
  <w:style w:type="paragraph" w:styleId="1">
    <w:name w:val="heading 1"/>
    <w:basedOn w:val="a"/>
    <w:next w:val="a"/>
    <w:link w:val="10"/>
    <w:uiPriority w:val="9"/>
    <w:qFormat/>
    <w:rsid w:val="00ED5B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5B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5B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5B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5B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5B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5B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5B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5B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5B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5B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5B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5B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5B5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5B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5B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5B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5B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5B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D5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5B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D5B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D5B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D5B5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D5B5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D5B5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D5B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D5B5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D5B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940</Words>
  <Characters>537</Characters>
  <Application>Microsoft Office Word</Application>
  <DocSecurity>0</DocSecurity>
  <Lines>4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Ganna Bykova</dc:creator>
  <cp:keywords/>
  <dc:description/>
  <cp:lastModifiedBy>Ganna Bykova</cp:lastModifiedBy>
  <cp:revision>1</cp:revision>
  <dcterms:created xsi:type="dcterms:W3CDTF">2026-09-08T11:11:00Z</dcterms:created>
  <dcterms:modified xsi:type="dcterms:W3CDTF">2026-09-08T11:18:00Z</dcterms:modified>
</cp:coreProperties>
</file>