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0A85" w14:textId="77777777" w:rsidR="00207EDE" w:rsidRPr="00207EDE" w:rsidRDefault="00207EDE" w:rsidP="00207EDE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u w:val="single"/>
          <w:lang/>
        </w:rPr>
        <w:t>Товариство з обмеженою відповідальністю «Люкс-Маркет»</w:t>
      </w:r>
      <w:r w:rsidRPr="00207EDE">
        <w:rPr>
          <w:rFonts w:ascii="Arial" w:eastAsia="Times New Roman" w:hAnsi="Arial" w:cs="Arial"/>
          <w:color w:val="2B2D31"/>
          <w:sz w:val="21"/>
          <w:szCs w:val="21"/>
          <w:u w:val="single"/>
          <w:lang/>
        </w:rPr>
        <w:br/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(найменування юридичної особи)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  <w:t>Ідентифікаційний код за ЄДРПОУ: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u w:val="single"/>
          <w:lang/>
        </w:rPr>
        <w:t>12345678</w:t>
      </w:r>
    </w:p>
    <w:p w14:paraId="351837A8" w14:textId="77777777" w:rsidR="00207EDE" w:rsidRPr="00207EDE" w:rsidRDefault="00207EDE" w:rsidP="00207EDE">
      <w:pPr>
        <w:shd w:val="clear" w:color="auto" w:fill="FFFFFF"/>
        <w:spacing w:before="100" w:beforeAutospacing="1" w:after="270" w:line="315" w:lineRule="atLeast"/>
        <w:jc w:val="righ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ЗАТВЕРДЖУЮ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  <w:t>Директор ТОВ «Люкс-Маркет»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(посада)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[підпис]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Василь ВАСИЛЬЧЕНКО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(підпис, власне ім’я та ПРІЗВИЩЕ)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  <w:t>«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15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»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червня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2026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року</w:t>
      </w:r>
    </w:p>
    <w:p w14:paraId="7D1BE95E" w14:textId="56337703" w:rsidR="00207EDE" w:rsidRPr="00207EDE" w:rsidRDefault="00207EDE" w:rsidP="00207E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2D4BAFA" w14:textId="77777777" w:rsidR="00207EDE" w:rsidRPr="00207EDE" w:rsidRDefault="00207EDE" w:rsidP="00207EDE">
      <w:pPr>
        <w:shd w:val="clear" w:color="auto" w:fill="FFFFFF"/>
        <w:spacing w:after="270" w:line="240" w:lineRule="auto"/>
        <w:jc w:val="center"/>
        <w:outlineLvl w:val="2"/>
        <w:rPr>
          <w:rFonts w:ascii="Arial" w:eastAsia="Times New Roman" w:hAnsi="Arial" w:cs="Arial"/>
          <w:b/>
          <w:bCs/>
          <w:color w:val="2B2D31"/>
          <w:sz w:val="27"/>
          <w:szCs w:val="27"/>
          <w:lang/>
        </w:rPr>
      </w:pPr>
      <w:r w:rsidRPr="00207EDE">
        <w:rPr>
          <w:rFonts w:ascii="Arial" w:eastAsia="Times New Roman" w:hAnsi="Arial" w:cs="Arial"/>
          <w:b/>
          <w:bCs/>
          <w:color w:val="2B2D31"/>
          <w:sz w:val="27"/>
          <w:szCs w:val="27"/>
          <w:lang/>
        </w:rPr>
        <w:t>АКТ</w:t>
      </w:r>
    </w:p>
    <w:p w14:paraId="2615DE2A" w14:textId="77777777" w:rsidR="00207EDE" w:rsidRPr="00207EDE" w:rsidRDefault="00207EDE" w:rsidP="00207EDE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B2D31"/>
          <w:sz w:val="27"/>
          <w:szCs w:val="27"/>
          <w:lang/>
        </w:rPr>
      </w:pPr>
      <w:r w:rsidRPr="00207EDE">
        <w:rPr>
          <w:rFonts w:ascii="Arial" w:eastAsia="Times New Roman" w:hAnsi="Arial" w:cs="Arial"/>
          <w:b/>
          <w:bCs/>
          <w:color w:val="2B2D31"/>
          <w:sz w:val="27"/>
          <w:szCs w:val="27"/>
          <w:lang/>
        </w:rPr>
        <w:t>списання запасів № 14</w:t>
      </w:r>
    </w:p>
    <w:p w14:paraId="2FF8C6D4" w14:textId="77777777" w:rsidR="00207EDE" w:rsidRPr="00207EDE" w:rsidRDefault="00207EDE" w:rsidP="00207EDE">
      <w:pPr>
        <w:shd w:val="clear" w:color="auto" w:fill="FFFFFF"/>
        <w:spacing w:before="100" w:beforeAutospacing="1" w:after="270" w:line="315" w:lineRule="atLeast"/>
        <w:jc w:val="center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м. Полтава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(місце складання)</w:t>
      </w:r>
    </w:p>
    <w:p w14:paraId="75F0771F" w14:textId="77777777" w:rsidR="00207EDE" w:rsidRPr="00207EDE" w:rsidRDefault="00207EDE" w:rsidP="00207EDE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«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10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»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червня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2026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року комісія, призначена наказом (розпорядженням) від «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08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»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червня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2026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року №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45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у складі:</w:t>
      </w:r>
    </w:p>
    <w:p w14:paraId="2516E4BD" w14:textId="77777777" w:rsidR="00207EDE" w:rsidRPr="00207EDE" w:rsidRDefault="00207EDE" w:rsidP="00207EDE">
      <w:pPr>
        <w:numPr>
          <w:ilvl w:val="0"/>
          <w:numId w:val="1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Голови комісії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: заступника директора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Петра ПЕТРЕНКА</w:t>
      </w:r>
    </w:p>
    <w:p w14:paraId="7A51DF87" w14:textId="77777777" w:rsidR="00207EDE" w:rsidRPr="00207EDE" w:rsidRDefault="00207EDE" w:rsidP="00207EDE">
      <w:pPr>
        <w:numPr>
          <w:ilvl w:val="0"/>
          <w:numId w:val="1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Членів комісії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: головного бухгалтера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Світлани СИДОРЕНКО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, менеджера з логістики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Ігоря ІВАНЕНКА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(власне ім’я та ПРІЗВИЩЕ голови та кожного члена комісії)</w:t>
      </w:r>
    </w:p>
    <w:p w14:paraId="31F93914" w14:textId="77777777" w:rsidR="00207EDE" w:rsidRPr="00207EDE" w:rsidRDefault="00207EDE" w:rsidP="00207EDE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здійснила перевірку запасів, які знаходяться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u w:val="single"/>
          <w:lang/>
        </w:rPr>
        <w:t>на Складі № 1 (м. Полтава, вул. Продуктова, 10)</w:t>
      </w:r>
      <w:r w:rsidRPr="00207EDE">
        <w:rPr>
          <w:rFonts w:ascii="Arial" w:eastAsia="Times New Roman" w:hAnsi="Arial" w:cs="Arial"/>
          <w:color w:val="2B2D31"/>
          <w:sz w:val="21"/>
          <w:szCs w:val="21"/>
          <w:u w:val="single"/>
          <w:lang/>
        </w:rPr>
        <w:br/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(місцезнаходження запасів)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  <w:t>та обліковуються у матеріально відповідальної особи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u w:val="single"/>
          <w:lang/>
        </w:rPr>
        <w:t>комірника Костянтина КОВАЛЕНКА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(посада, власне ім’я та ПРІЗВИЩЕ)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  <w:t>та встановила, що описані нижче запаси підлягають списанню та вилученню з бухгалтерського обліку: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674"/>
        <w:gridCol w:w="1783"/>
        <w:gridCol w:w="1148"/>
        <w:gridCol w:w="1143"/>
        <w:gridCol w:w="1179"/>
        <w:gridCol w:w="910"/>
        <w:gridCol w:w="1880"/>
      </w:tblGrid>
      <w:tr w:rsidR="00207EDE" w:rsidRPr="00207EDE" w14:paraId="7EAA4886" w14:textId="77777777" w:rsidTr="00207ED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0F71A2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№ з/п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8724A1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Найменування або однорідна група (вид)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94E09F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Номенклатурний номер*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7A0D14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Одиниця виміру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547F87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Кількість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AD078D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Вартість за одиницю</w:t>
            </w:r>
          </w:p>
        </w:tc>
        <w:tc>
          <w:tcPr>
            <w:tcW w:w="88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079E31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Сума</w:t>
            </w:r>
          </w:p>
        </w:tc>
        <w:tc>
          <w:tcPr>
            <w:tcW w:w="183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4C92D7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Підстава для списання</w:t>
            </w:r>
          </w:p>
        </w:tc>
      </w:tr>
      <w:tr w:rsidR="00207EDE" w:rsidRPr="00207EDE" w14:paraId="6651613A" w14:textId="77777777" w:rsidTr="00207ED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AD37C9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4204A5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B8F3A1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67181D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150C51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865BF6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6</w:t>
            </w:r>
          </w:p>
        </w:tc>
        <w:tc>
          <w:tcPr>
            <w:tcW w:w="88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82D2B9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7</w:t>
            </w:r>
          </w:p>
        </w:tc>
        <w:tc>
          <w:tcPr>
            <w:tcW w:w="183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DABB54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8</w:t>
            </w:r>
          </w:p>
        </w:tc>
      </w:tr>
      <w:tr w:rsidR="00207EDE" w:rsidRPr="00207EDE" w14:paraId="1D7E26FA" w14:textId="77777777" w:rsidTr="00207ED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0BD47F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E3F196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sz w:val="16"/>
                <w:szCs w:val="16"/>
                <w:lang/>
              </w:rPr>
              <w:t>Йогурт питний в асортименті (прострочений)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B80573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sz w:val="16"/>
                <w:szCs w:val="16"/>
                <w:lang/>
              </w:rPr>
              <w:t>2810045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B5CD4B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sz w:val="16"/>
                <w:szCs w:val="16"/>
                <w:lang/>
              </w:rPr>
              <w:t>шт.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9178C8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sz w:val="16"/>
                <w:szCs w:val="16"/>
                <w:lang/>
              </w:rPr>
              <w:t>500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D375E2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sz w:val="16"/>
                <w:szCs w:val="16"/>
                <w:lang/>
              </w:rPr>
              <w:t>20,00</w:t>
            </w:r>
          </w:p>
        </w:tc>
        <w:tc>
          <w:tcPr>
            <w:tcW w:w="88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5E4826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sz w:val="16"/>
                <w:szCs w:val="16"/>
                <w:lang/>
              </w:rPr>
              <w:t>10 000,00</w:t>
            </w:r>
          </w:p>
        </w:tc>
        <w:tc>
          <w:tcPr>
            <w:tcW w:w="183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302CCF9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sz w:val="16"/>
                <w:szCs w:val="16"/>
                <w:lang/>
              </w:rPr>
              <w:t>Протокол інвентаризаційної комісії від 10.06.2026 р. № 3</w:t>
            </w:r>
          </w:p>
        </w:tc>
      </w:tr>
      <w:tr w:rsidR="00207EDE" w:rsidRPr="00207EDE" w14:paraId="32FC98A9" w14:textId="77777777" w:rsidTr="00207ED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AA1958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9B0B41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0B7EA0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059AEF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15C8B9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C22B76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88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0A27EE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183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AABC09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</w:tr>
      <w:tr w:rsidR="00207EDE" w:rsidRPr="00207EDE" w14:paraId="26693765" w14:textId="77777777" w:rsidTr="00207ED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795ABF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D9B1294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246C4B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5B3963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B55105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F226A7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88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C195A1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183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962DD6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</w:tr>
      <w:tr w:rsidR="00207EDE" w:rsidRPr="00207EDE" w14:paraId="5847B5C2" w14:textId="77777777" w:rsidTr="00207ED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7EF090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Всього: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DF9A1A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27D6D4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692E67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500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25DF69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Х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F8AF9D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16"/>
                <w:szCs w:val="16"/>
                <w:lang/>
              </w:rPr>
              <w:t>10 000,00</w:t>
            </w:r>
          </w:p>
        </w:tc>
        <w:tc>
          <w:tcPr>
            <w:tcW w:w="88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75E62A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16"/>
                <w:szCs w:val="16"/>
                <w:lang/>
              </w:rPr>
            </w:pPr>
          </w:p>
        </w:tc>
        <w:tc>
          <w:tcPr>
            <w:tcW w:w="183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0BA1B8" w14:textId="77777777" w:rsidR="00207EDE" w:rsidRPr="00207EDE" w:rsidRDefault="00207EDE" w:rsidP="00207ED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</w:tc>
      </w:tr>
    </w:tbl>
    <w:p w14:paraId="5214A9DE" w14:textId="77777777" w:rsidR="00207EDE" w:rsidRPr="00207EDE" w:rsidRDefault="00207EDE" w:rsidP="00207EDE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Усього за цим актом списано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u w:val="single"/>
          <w:lang/>
        </w:rPr>
        <w:t>п’ятсот штук</w:t>
      </w:r>
      <w:r w:rsidRPr="00207EDE">
        <w:rPr>
          <w:rFonts w:ascii="Arial" w:eastAsia="Times New Roman" w:hAnsi="Arial" w:cs="Arial"/>
          <w:color w:val="2B2D31"/>
          <w:sz w:val="21"/>
          <w:szCs w:val="21"/>
          <w:u w:val="single"/>
          <w:lang/>
        </w:rPr>
        <w:br/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(кількість прописом)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lastRenderedPageBreak/>
        <w:t>на загальну суму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u w:val="single"/>
          <w:lang/>
        </w:rPr>
        <w:t>десять тисяч гривень 00 копійок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(сума прописом)</w:t>
      </w:r>
    </w:p>
    <w:p w14:paraId="7DC5940B" w14:textId="77777777" w:rsidR="00207EDE" w:rsidRPr="00207EDE" w:rsidRDefault="00207EDE" w:rsidP="00207EDE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u w:val="single"/>
          <w:lang/>
        </w:rPr>
      </w:pP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Висновок комісії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 xml:space="preserve">: </w:t>
      </w:r>
      <w:r w:rsidRPr="00207EDE">
        <w:rPr>
          <w:rFonts w:ascii="Arial" w:eastAsia="Times New Roman" w:hAnsi="Arial" w:cs="Arial"/>
          <w:color w:val="2B2D31"/>
          <w:sz w:val="21"/>
          <w:szCs w:val="21"/>
          <w:u w:val="single"/>
          <w:lang/>
        </w:rPr>
        <w:t>Зазначені товари (йогурти) у зв'язку із закінченням терміну придатності є небезпечними відходами, не можуть бути реалізовані чи використані за призначенням, підлягають вилученню з обігу, списанню з балансу та передачі спеціалізованому підприємству для подальшої утилізації. За результатами службового розслідування встановлено вину комірника Костянтина КОВАЛЕНКА; збитки підлягають відшкодуванню винною особою.</w:t>
      </w:r>
    </w:p>
    <w:p w14:paraId="26087CEF" w14:textId="77777777" w:rsidR="00207EDE" w:rsidRPr="00207EDE" w:rsidRDefault="00207EDE" w:rsidP="00207ED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B2D31"/>
          <w:sz w:val="27"/>
          <w:szCs w:val="27"/>
          <w:lang/>
        </w:rPr>
      </w:pPr>
      <w:r w:rsidRPr="00207EDE">
        <w:rPr>
          <w:rFonts w:ascii="Arial" w:eastAsia="Times New Roman" w:hAnsi="Arial" w:cs="Arial"/>
          <w:b/>
          <w:bCs/>
          <w:color w:val="2B2D31"/>
          <w:sz w:val="27"/>
          <w:szCs w:val="27"/>
          <w:lang/>
        </w:rPr>
        <w:t>Підписи членів комісії та МВО</w:t>
      </w:r>
    </w:p>
    <w:p w14:paraId="2EAD91BA" w14:textId="77777777" w:rsidR="00207EDE" w:rsidRPr="00207EDE" w:rsidRDefault="00207EDE" w:rsidP="00207EDE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Голова комісії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  <w:t>заступник директора / </w:t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[підпис]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/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Петро ПЕТРЕНКО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(посада)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(підпис)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(власне ім’я та ПРІЗВИЩЕ)</w:t>
      </w:r>
    </w:p>
    <w:p w14:paraId="53BC4930" w14:textId="77777777" w:rsidR="00207EDE" w:rsidRPr="00207EDE" w:rsidRDefault="00207EDE" w:rsidP="00207EDE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Члени комісії:</w:t>
      </w:r>
    </w:p>
    <w:p w14:paraId="79508E40" w14:textId="77777777" w:rsidR="00207EDE" w:rsidRPr="00207EDE" w:rsidRDefault="00207EDE" w:rsidP="00207EDE">
      <w:pPr>
        <w:numPr>
          <w:ilvl w:val="0"/>
          <w:numId w:val="2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головний бухгалтер / </w:t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[підпис]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/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Світлана СИДОРЕНКО</w:t>
      </w:r>
    </w:p>
    <w:p w14:paraId="226E28F5" w14:textId="77777777" w:rsidR="00207EDE" w:rsidRPr="00207EDE" w:rsidRDefault="00207EDE" w:rsidP="00207EDE">
      <w:pPr>
        <w:numPr>
          <w:ilvl w:val="0"/>
          <w:numId w:val="2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менеджер з логістики / </w:t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[підпис]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/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Ігор ІВАНЕНКО</w:t>
      </w:r>
    </w:p>
    <w:p w14:paraId="772614A5" w14:textId="77777777" w:rsidR="00207EDE" w:rsidRPr="00207EDE" w:rsidRDefault="00207EDE" w:rsidP="00207EDE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Матеріально відповідальна особа: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  <w:t>комірник / </w:t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[підпис]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/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Костянтин КОВАЛЕНКО</w:t>
      </w:r>
    </w:p>
    <w:p w14:paraId="24D65CBE" w14:textId="77777777" w:rsidR="00207EDE" w:rsidRPr="00207EDE" w:rsidRDefault="00207EDE" w:rsidP="00207ED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B2D31"/>
          <w:sz w:val="27"/>
          <w:szCs w:val="27"/>
          <w:lang/>
        </w:rPr>
      </w:pPr>
      <w:r w:rsidRPr="00207EDE">
        <w:rPr>
          <w:rFonts w:ascii="Arial" w:eastAsia="Times New Roman" w:hAnsi="Arial" w:cs="Arial"/>
          <w:b/>
          <w:bCs/>
          <w:color w:val="2B2D31"/>
          <w:sz w:val="27"/>
          <w:szCs w:val="27"/>
          <w:lang/>
        </w:rPr>
        <w:t>Відмітка бухгалтерської служби про відображення у регістрах бухгалтерського обліку: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1"/>
        <w:gridCol w:w="3185"/>
        <w:gridCol w:w="2925"/>
        <w:gridCol w:w="1411"/>
      </w:tblGrid>
      <w:tr w:rsidR="00207EDE" w:rsidRPr="00207EDE" w14:paraId="0B19913F" w14:textId="77777777" w:rsidTr="00207ED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B0AC34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Найменування облікового регістру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CB3628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За дебетом рахунку (субрахунку, коду аналітичного обліку)</w:t>
            </w:r>
          </w:p>
        </w:tc>
        <w:tc>
          <w:tcPr>
            <w:tcW w:w="289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0E9929F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За кредитом рахунку (субрахунку, коду аналітичного обліку)</w:t>
            </w:r>
          </w:p>
        </w:tc>
        <w:tc>
          <w:tcPr>
            <w:tcW w:w="13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BAA9B6D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Сума, грн</w:t>
            </w:r>
          </w:p>
        </w:tc>
      </w:tr>
      <w:tr w:rsidR="00207EDE" w:rsidRPr="00207EDE" w14:paraId="23025EBB" w14:textId="77777777" w:rsidTr="00207EDE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E5E00C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207EDE">
              <w:rPr>
                <w:rFonts w:ascii="Arial" w:eastAsia="Times New Roman" w:hAnsi="Arial" w:cs="Arial"/>
                <w:sz w:val="20"/>
                <w:szCs w:val="20"/>
                <w:lang/>
              </w:rPr>
              <w:t>Книга обліку господарських операцій (або Журнал-ордер № 5)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3D1151D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947</w:t>
            </w:r>
            <w:r w:rsidRPr="00207EDE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  <w:r w:rsidRPr="00207EDE">
              <w:rPr>
                <w:rFonts w:ascii="Arial" w:eastAsia="Times New Roman" w:hAnsi="Arial" w:cs="Arial"/>
                <w:i/>
                <w:iCs/>
                <w:sz w:val="20"/>
                <w:szCs w:val="20"/>
                <w:lang/>
              </w:rPr>
              <w:t>(«Нестачі і втрати від псування цінностей»)</w:t>
            </w:r>
          </w:p>
        </w:tc>
        <w:tc>
          <w:tcPr>
            <w:tcW w:w="289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23AA9E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281</w:t>
            </w:r>
            <w:r w:rsidRPr="00207EDE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  <w:r w:rsidRPr="00207EDE">
              <w:rPr>
                <w:rFonts w:ascii="Arial" w:eastAsia="Times New Roman" w:hAnsi="Arial" w:cs="Arial"/>
                <w:i/>
                <w:iCs/>
                <w:sz w:val="20"/>
                <w:szCs w:val="20"/>
                <w:lang/>
              </w:rPr>
              <w:t>(«Товари на складі»)</w:t>
            </w:r>
          </w:p>
        </w:tc>
        <w:tc>
          <w:tcPr>
            <w:tcW w:w="13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5521E6" w14:textId="77777777" w:rsidR="00207EDE" w:rsidRPr="00207EDE" w:rsidRDefault="00207EDE" w:rsidP="00207EDE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207EDE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10 000,00</w:t>
            </w:r>
          </w:p>
        </w:tc>
      </w:tr>
    </w:tbl>
    <w:p w14:paraId="2CF8EE3F" w14:textId="77777777" w:rsidR="00207EDE" w:rsidRPr="00207EDE" w:rsidRDefault="00207EDE" w:rsidP="00207EDE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Особа, яка відобразила господарську операцію в бухгалтерському обліку: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  <w:t>бухгалтер / </w:t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[підпис]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/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Ганна ЧЕРНЯК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(посада)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(підпис)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(власне ім’я та ПРІЗВИЩЕ)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  <w:t>«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15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»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червня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2026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року</w:t>
      </w:r>
    </w:p>
    <w:p w14:paraId="64D8B735" w14:textId="77777777" w:rsidR="00207EDE" w:rsidRPr="00207EDE" w:rsidRDefault="00207EDE" w:rsidP="00207EDE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Головний бухгалтер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(або спеціаліст, на якого покладено виконання обов’язків бухгалтерської служби)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[підпис]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207EDE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Світлана СИДОРЕНКО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(підпис)</w:t>
      </w:r>
      <w:r w:rsidRPr="00207EDE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(власне ім’я та ПРІЗВИЩЕ)</w:t>
      </w:r>
    </w:p>
    <w:p w14:paraId="68F961AA" w14:textId="77777777" w:rsidR="00207EDE" w:rsidRPr="00207EDE" w:rsidRDefault="00000000" w:rsidP="00207E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pict w14:anchorId="55D90D17">
          <v:rect id="_x0000_i1025" style="width:730.5pt;height:1.5pt" o:hrpct="0" o:hralign="center" o:hrstd="t" o:hr="t" fillcolor="#a0a0a0" stroked="f"/>
        </w:pict>
      </w:r>
    </w:p>
    <w:p w14:paraId="4224A8CD" w14:textId="77777777" w:rsidR="00207EDE" w:rsidRPr="00207EDE" w:rsidRDefault="00207EDE" w:rsidP="00207EDE">
      <w:pPr>
        <w:shd w:val="clear" w:color="auto" w:fill="FFFFFF"/>
        <w:spacing w:before="100" w:beforeAutospacing="1" w:after="0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207EDE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* Примітка: Номенклатурний номер заповнюється у разі ведення обліку за номенклатурними номерами.</w:t>
      </w:r>
    </w:p>
    <w:p w14:paraId="1BB8A170" w14:textId="0F2B6D1F" w:rsidR="002B579F" w:rsidRPr="00207EDE" w:rsidRDefault="002B579F" w:rsidP="005C3A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579F" w:rsidRPr="00207EDE" w:rsidSect="00207E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4D7A"/>
    <w:multiLevelType w:val="multilevel"/>
    <w:tmpl w:val="28E2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3067C"/>
    <w:multiLevelType w:val="multilevel"/>
    <w:tmpl w:val="D65E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351636">
    <w:abstractNumId w:val="1"/>
  </w:num>
  <w:num w:numId="2" w16cid:durableId="95691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7C"/>
    <w:rsid w:val="00150A7C"/>
    <w:rsid w:val="00207EDE"/>
    <w:rsid w:val="002B579F"/>
    <w:rsid w:val="00310141"/>
    <w:rsid w:val="005C3AFE"/>
    <w:rsid w:val="00D3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0CCB"/>
  <w15:chartTrackingRefBased/>
  <w15:docId w15:val="{C62D68DB-7D79-4A12-8436-7D6A867E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7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EDE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customStyle="1" w:styleId="ng-star-inserted">
    <w:name w:val="ng-star-inserted"/>
    <w:basedOn w:val="a"/>
    <w:rsid w:val="0020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ng-star-inserted1">
    <w:name w:val="ng-star-inserted1"/>
    <w:basedOn w:val="a0"/>
    <w:rsid w:val="0020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2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7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Золотухин</dc:creator>
  <cp:keywords/>
  <dc:description/>
  <cp:lastModifiedBy>Anna</cp:lastModifiedBy>
  <cp:revision>2</cp:revision>
  <dcterms:created xsi:type="dcterms:W3CDTF">2026-06-16T10:11:00Z</dcterms:created>
  <dcterms:modified xsi:type="dcterms:W3CDTF">2026-06-16T10:11:00Z</dcterms:modified>
</cp:coreProperties>
</file>