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E1CF" w14:textId="5D4EDA80" w:rsidR="002B42BE" w:rsidRDefault="00B92447" w:rsidP="002B42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B42BE">
        <w:rPr>
          <w:rStyle w:val="10"/>
        </w:rPr>
        <w:t>БУХГАЛТЕРСЬКА ДОВІДКА № 12</w:t>
      </w:r>
    </w:p>
    <w:p w14:paraId="6443DE14" w14:textId="382E4BE2" w:rsidR="00B92447" w:rsidRPr="002B42BE" w:rsidRDefault="00B92447" w:rsidP="002B42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2BE">
        <w:rPr>
          <w:rFonts w:ascii="Times New Roman" w:hAnsi="Times New Roman" w:cs="Times New Roman"/>
          <w:b/>
          <w:sz w:val="28"/>
          <w:szCs w:val="28"/>
        </w:rPr>
        <w:t>від «18» травня 2026 року</w:t>
      </w:r>
    </w:p>
    <w:p w14:paraId="4446A019" w14:textId="1AAB9BCE" w:rsidR="00B92447" w:rsidRPr="002B42BE" w:rsidRDefault="00B92447" w:rsidP="002B42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B26CD" w14:textId="74C1A793" w:rsidR="00B92447" w:rsidRPr="002B42BE" w:rsidRDefault="00B92447" w:rsidP="002B42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2BE">
        <w:rPr>
          <w:rFonts w:ascii="Times New Roman" w:hAnsi="Times New Roman" w:cs="Times New Roman"/>
          <w:b/>
          <w:sz w:val="28"/>
          <w:szCs w:val="28"/>
        </w:rPr>
        <w:t>щодо визначення залишкової вартості нематеріального активу</w:t>
      </w:r>
    </w:p>
    <w:p w14:paraId="17A2DCAD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2CD19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Підприємство: ТОВ «Маркет Плюс»</w:t>
      </w:r>
    </w:p>
    <w:p w14:paraId="4332E018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Найменування нематеріального активу: Програмне забезпечення «Фенікс»</w:t>
      </w:r>
    </w:p>
    <w:p w14:paraId="5353C9E1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Первісна вартість програмного забезпечення: 180000,00 грн</w:t>
      </w:r>
    </w:p>
    <w:p w14:paraId="50749E5F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Строк корисного використання: 48 місяців</w:t>
      </w:r>
    </w:p>
    <w:p w14:paraId="24EC6FFD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Метод амортизації: прямолінійний</w:t>
      </w:r>
    </w:p>
    <w:p w14:paraId="1D910FB5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Кількість місяців фактичного використання: 31 місяць</w:t>
      </w:r>
    </w:p>
    <w:p w14:paraId="61146194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Розрахунок амортизації:</w:t>
      </w:r>
    </w:p>
    <w:p w14:paraId="65F047E6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180000,00 / 48 × 31 = 116250,00 грн</w:t>
      </w:r>
    </w:p>
    <w:p w14:paraId="4E033A4A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Залишкова вартість програмного забезпечення станом на травень 2026 року визначена таким чином:</w:t>
      </w:r>
    </w:p>
    <w:p w14:paraId="6CE00CC3" w14:textId="7777777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180000,00 – 116250,00 = 63750,00 грн</w:t>
      </w:r>
    </w:p>
    <w:p w14:paraId="32EAB14F" w14:textId="77777777" w:rsidR="002B42BE" w:rsidRDefault="002B42BE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56738C" w14:textId="094B9047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42BE">
        <w:rPr>
          <w:rFonts w:ascii="Times New Roman" w:hAnsi="Times New Roman" w:cs="Times New Roman"/>
          <w:b/>
          <w:sz w:val="28"/>
          <w:szCs w:val="28"/>
        </w:rPr>
        <w:t>Висновок: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447">
        <w:rPr>
          <w:rFonts w:ascii="Times New Roman" w:hAnsi="Times New Roman" w:cs="Times New Roman"/>
          <w:sz w:val="28"/>
          <w:szCs w:val="28"/>
        </w:rPr>
        <w:t>Залишкова вартість програмного забезпечення «Фенікс» станом на дату ліквідації становить 63750,00 грн.</w:t>
      </w:r>
    </w:p>
    <w:p w14:paraId="5AE11E12" w14:textId="77777777" w:rsidR="002B42BE" w:rsidRDefault="002B42BE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BB27B" w14:textId="352155B0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 xml:space="preserve">Довідку складено для оформлення вибуття (ліквідації) нематеріального активу та складання </w:t>
      </w:r>
      <w:proofErr w:type="spellStart"/>
      <w:r w:rsidRPr="00B92447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92447">
        <w:rPr>
          <w:rFonts w:ascii="Times New Roman" w:hAnsi="Times New Roman" w:cs="Times New Roman"/>
          <w:sz w:val="28"/>
          <w:szCs w:val="28"/>
        </w:rPr>
        <w:t xml:space="preserve"> форми № НА-3.</w:t>
      </w:r>
    </w:p>
    <w:p w14:paraId="232EA52C" w14:textId="77777777" w:rsid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1ACC63" w14:textId="4EEADD0A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Головний бухгалтер</w:t>
      </w:r>
    </w:p>
    <w:p w14:paraId="281FB22E" w14:textId="301ADF1A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2447">
        <w:rPr>
          <w:rFonts w:ascii="Times New Roman" w:hAnsi="Times New Roman" w:cs="Times New Roman"/>
          <w:i/>
          <w:iCs/>
          <w:sz w:val="28"/>
          <w:szCs w:val="28"/>
        </w:rPr>
        <w:t>Хміленко</w:t>
      </w:r>
      <w:proofErr w:type="spellEnd"/>
      <w:r w:rsidRPr="00B924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Хміленко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14:paraId="63035BBC" w14:textId="6BCC4423" w:rsidR="00B92447" w:rsidRPr="00B92447" w:rsidRDefault="00B92447" w:rsidP="00B9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44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9244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травня</w:t>
      </w:r>
      <w:r w:rsidRPr="00B92447">
        <w:rPr>
          <w:rFonts w:ascii="Times New Roman" w:hAnsi="Times New Roman" w:cs="Times New Roman"/>
          <w:sz w:val="28"/>
          <w:szCs w:val="28"/>
        </w:rPr>
        <w:t xml:space="preserve"> 2026 року</w:t>
      </w:r>
    </w:p>
    <w:p w14:paraId="3FCBC10D" w14:textId="77777777" w:rsidR="00423BF4" w:rsidRDefault="00423BF4" w:rsidP="00B92447">
      <w:pPr>
        <w:jc w:val="both"/>
      </w:pPr>
    </w:p>
    <w:sectPr w:rsidR="00423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F4"/>
    <w:rsid w:val="002B42BE"/>
    <w:rsid w:val="002D028C"/>
    <w:rsid w:val="00423BF4"/>
    <w:rsid w:val="008E2D42"/>
    <w:rsid w:val="009F0D80"/>
    <w:rsid w:val="00B9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2E0F"/>
  <w15:chartTrackingRefBased/>
  <w15:docId w15:val="{21D497DD-EF9E-4177-8CAF-9BA2CA1D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2BE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2BE"/>
    <w:rPr>
      <w:rFonts w:ascii="Times New Roman" w:eastAsiaTheme="majorEastAsia" w:hAnsi="Times New Roman" w:cstheme="majorBidi"/>
      <w:b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B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B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B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B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B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B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B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B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B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</cp:revision>
  <dcterms:created xsi:type="dcterms:W3CDTF">2026-05-22T07:29:00Z</dcterms:created>
  <dcterms:modified xsi:type="dcterms:W3CDTF">2026-05-22T07:29:00Z</dcterms:modified>
</cp:coreProperties>
</file>